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8"/>
      </w:tblGrid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 xml:space="preserve">MODELE DE RECOURS GRACIEUX </w:t>
            </w: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suite aux r</w:t>
            </w: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sultats du mouvement interd</w:t>
            </w: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partemental.</w:t>
            </w:r>
          </w:p>
        </w:tc>
      </w:tr>
    </w:tbl>
    <w:p>
      <w:pPr>
        <w:pStyle w:val="Corps"/>
        <w:ind w:left="55" w:hanging="55"/>
      </w:pPr>
    </w:p>
    <w:p>
      <w:pPr>
        <w:pStyle w:val="Corps"/>
        <w:jc w:val="center"/>
        <w:rPr>
          <w:rStyle w:val="Aucun"/>
          <w:sz w:val="22"/>
          <w:szCs w:val="22"/>
        </w:rPr>
      </w:pPr>
    </w:p>
    <w:p>
      <w:pPr>
        <w:pStyle w:val="Corps"/>
        <w:shd w:val="clear" w:color="auto" w:fill="ffffff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shd w:val="clear" w:color="auto" w:fill="ffffff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Coordonn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es-ES_tradnl"/>
        </w:rPr>
        <w:t>es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</w:rPr>
        <w:t>agent</w:t>
      </w:r>
    </w:p>
    <w:p>
      <w:pPr>
        <w:pStyle w:val="Corps"/>
        <w:shd w:val="clear" w:color="auto" w:fill="ffffff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</w:rPr>
        <w:t>Nom,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nom, adresse</w:t>
      </w:r>
    </w:p>
    <w:p>
      <w:pPr>
        <w:pStyle w:val="Corps"/>
        <w:ind w:left="5387" w:firstLine="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ind w:left="5103" w:firstLine="0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Monsieur le Directeur Acad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mique du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premier degr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</w:p>
    <w:p>
      <w:pPr>
        <w:pStyle w:val="Corps"/>
        <w:ind w:left="5103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Acad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mie de Paris</w:t>
      </w:r>
    </w:p>
    <w:p>
      <w:pPr>
        <w:pStyle w:val="Corps"/>
        <w:tabs>
          <w:tab w:val="left" w:pos="5387"/>
        </w:tabs>
        <w:ind w:left="5103" w:firstLine="0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12 boulevard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Indochine</w:t>
      </w:r>
    </w:p>
    <w:p>
      <w:pPr>
        <w:pStyle w:val="Corps"/>
        <w:tabs>
          <w:tab w:val="left" w:pos="5387"/>
        </w:tabs>
        <w:ind w:left="5103" w:firstLine="0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75019 Paris</w:t>
      </w:r>
    </w:p>
    <w:p>
      <w:pPr>
        <w:pStyle w:val="Corps"/>
        <w:ind w:left="5387" w:firstLine="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ind w:left="5103" w:firstLine="0"/>
        <w:rPr>
          <w:rStyle w:val="Aucun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de-DE"/>
        </w:rPr>
        <w:t>[Date]</w:t>
      </w: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Objet :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recours suite aux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sultats du mouvement interd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partemental.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Copie aux repr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sentant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-e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 du SNUipp-FSU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Monsieur le Directeur Acad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mique du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premier degr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Acad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mie de Paris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bookmarkStart w:name="_Hlk503535949" w:id="0"/>
      <w:r>
        <w:rPr>
          <w:rStyle w:val="Aucun"/>
          <w:rFonts w:ascii="Arial" w:hAnsi="Arial"/>
          <w:sz w:val="22"/>
          <w:szCs w:val="22"/>
          <w:rtl w:val="0"/>
        </w:rPr>
        <w:t>J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ai particip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cette ann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aux permutations nationales et demand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les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partements suivants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</w:rPr>
        <w:t xml:space="preserve">: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Or, suite aux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sultats qui 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ont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communiqu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 xml:space="preserve">s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mardi</w:t>
      </w:r>
      <w:r>
        <w:rPr>
          <w:rStyle w:val="Aucun"/>
          <w:rFonts w:ascii="Arial" w:hAnsi="Arial"/>
          <w:sz w:val="22"/>
          <w:szCs w:val="22"/>
          <w:rtl w:val="0"/>
        </w:rPr>
        <w:t xml:space="preserve"> 2 mars 202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1</w:t>
      </w:r>
      <w:r>
        <w:rPr>
          <w:rStyle w:val="Aucun"/>
          <w:rFonts w:ascii="Arial" w:hAnsi="Arial"/>
          <w:sz w:val="22"/>
          <w:szCs w:val="22"/>
          <w:rtl w:val="0"/>
        </w:rPr>
        <w:t>, je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ai pas obtenu la mutation souhait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et porte recours de cette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cision.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Plusieurs arguments peuvent ici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tre utilis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s selon les situations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: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Je constate que le bar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me du dernier entrant dans le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partement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…………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est de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..., inf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rieur au mien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qui est de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Ma demande de correction de mon bar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me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a pas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prise en compte. Je le conteste au regard des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ments suivants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.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[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joindre les pi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ces justificatives]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Je ne b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ficie pas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une mutation alors que je rentre dans le cadre des priorit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gales au titre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……………………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 Cette situation est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dans le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 LDG parues au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BO sp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cial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°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10 du 1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6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novembre 20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20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</w:t>
      </w:r>
    </w:p>
    <w:p>
      <w:pPr>
        <w:pStyle w:val="List Paragraph"/>
        <w:bidi w:val="0"/>
        <w:ind w:left="0" w:right="0" w:firstLine="0"/>
        <w:jc w:val="both"/>
        <w:rPr>
          <w:rStyle w:val="Aucun"/>
          <w:rFonts w:ascii="Arial" w:cs="Arial" w:hAnsi="Arial" w:eastAsia="Arial"/>
          <w:sz w:val="22"/>
          <w:szCs w:val="22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Argumenter ici sur les cons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quences qu'engendre cette d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cision d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 xml:space="preserve">favorable, et joindre le cas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14:textFill>
            <w14:solidFill>
              <w14:srgbClr w14:val="FF2600"/>
            </w14:solidFill>
          </w14:textFill>
        </w:rPr>
        <w:t>ch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ant les pi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it-IT"/>
          <w14:textFill>
            <w14:solidFill>
              <w14:srgbClr w14:val="FF2600"/>
            </w14:solidFill>
          </w14:textFill>
        </w:rPr>
        <w:t>è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 xml:space="preserve">ces justificatives au recours : 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situation personnelle,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situation familiale, situation par rapport aux enfants, co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û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t des d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placements, autres, etc...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Les Lignes Directrices de Gestion minist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rielles relatives </w:t>
      </w:r>
      <w:r>
        <w:rPr>
          <w:rStyle w:val="Aucun"/>
          <w:rFonts w:ascii="Arial" w:hAnsi="Arial" w:hint="default"/>
          <w:sz w:val="22"/>
          <w:szCs w:val="22"/>
          <w:rtl w:val="0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la mobilit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des personnels du minist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 de l'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ducation nationale, de la Jeunesse et des Sports du 13-11-2020, publi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 au BO sp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pt-PT"/>
        </w:rPr>
        <w:t>cial n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°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10 du 16 novembre 2020,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cisent que les personnels peuvent former un recours administratif contre les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cisions individuelles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favorables prises au titre de l'article 60 de la loi du 11 janvier 1984 lorsqu'ils n'obtiennent pas de mutation.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Pour ces raisons, je vous demande de bien vouloir faire droit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ma demande de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examen de ma situation.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Je vous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cise que je mandate un.e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lu.e de la FSU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par son syndicat du premier degr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le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SNUipp-FSU afin de 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assister dans cette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marche.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bookmarkEnd w:id="0"/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Veuillez agr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er, Monsieur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Directeur Acad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mique, l'expression de mes sinc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res salutations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</w:pPr>
      <w:r>
        <w:rPr>
          <w:rStyle w:val="Aucun"/>
          <w:rFonts w:ascii="Arial" w:hAnsi="Arial"/>
          <w:sz w:val="22"/>
          <w:szCs w:val="22"/>
          <w:rtl w:val="0"/>
        </w:rPr>
        <w:t>[nom et signature]</w:t>
      </w:r>
    </w:p>
    <w:sectPr>
      <w:headerReference w:type="default" r:id="rId4"/>
      <w:footerReference w:type="default" r:id="rId5"/>
      <w:pgSz w:w="11900" w:h="16840" w:orient="portrait"/>
      <w:pgMar w:top="426" w:right="1417" w:bottom="28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