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pour la journ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e du 1er f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vrier 2024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6"/>
          <w:szCs w:val="26"/>
          <w:rtl w:val="0"/>
        </w:rPr>
        <w:t xml:space="preserve">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clare avoir l'intention de participer 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 xml:space="preserve">à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la journ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e de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en-US"/>
        </w:rPr>
        <w:t xml:space="preserve">ve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du jeudi 1</w:t>
      </w:r>
      <w:r>
        <w:rPr>
          <w:rStyle w:val="Aucun"/>
          <w:rFonts w:ascii="Avenir Book" w:hAnsi="Avenir Book"/>
          <w:spacing w:val="2"/>
          <w:sz w:val="26"/>
          <w:szCs w:val="26"/>
          <w:vertAlign w:val="superscript"/>
          <w:rtl w:val="0"/>
          <w:lang w:val="fr-FR"/>
        </w:rPr>
        <w:t>er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 f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vrier 2024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