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mardi 19 octobre 2021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mardi 19 octobre 2021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juge en rien de ma participation effective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</w:rPr>
        <w:t>ce</w:t>
      </w:r>
      <w:r>
        <w:rPr>
          <w:rFonts w:ascii="Avenir Book" w:hAnsi="Avenir Book"/>
          <w:sz w:val="26"/>
          <w:szCs w:val="26"/>
          <w:rtl w:val="0"/>
          <w:lang w:val="fr-FR"/>
        </w:rPr>
        <w:t>tte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