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87" w:rsidRPr="00F14887" w:rsidRDefault="00F14887"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bookmarkStart w:id="0" w:name="_GoBack"/>
      <w:bookmarkEnd w:id="0"/>
    </w:p>
    <w:p w:rsidR="00F14887" w:rsidRPr="00F14887" w:rsidRDefault="00F14887"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Sommaire des annexes ci-dessous :</w:t>
      </w: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tbl>
      <w:tblPr>
        <w:tblW w:w="0" w:type="auto"/>
        <w:tblLayout w:type="fixed"/>
        <w:tblLook w:val="0000" w:firstRow="0" w:lastRow="0" w:firstColumn="0" w:lastColumn="0" w:noHBand="0" w:noVBand="0"/>
      </w:tblPr>
      <w:tblGrid>
        <w:gridCol w:w="1701"/>
        <w:gridCol w:w="7371"/>
      </w:tblGrid>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Calendrier des opérations du mouvement intradépartemental </w:t>
            </w:r>
            <w:r w:rsidR="00BA6E65">
              <w:rPr>
                <w:rFonts w:ascii="Arial" w:eastAsia="ヒラギノ角ゴ Pro W3" w:hAnsi="Arial" w:cs="Arial"/>
                <w:color w:val="0000FF"/>
                <w:lang w:eastAsia="ar-SA"/>
              </w:rPr>
              <w:t>2016</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Participation au mouvement : qui participe ?</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Consultation des postes et formulation des vœux</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Notice technique d’aide à la saisie des vœux sur SIAM</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vœux d’ordre général (VOG)</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Postes particuliers</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Listes des écoles à fonctionnement particulier</w:t>
            </w:r>
          </w:p>
        </w:tc>
      </w:tr>
      <w:tr w:rsidR="00F14887"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écoles en dispositif REP et REP +</w:t>
            </w:r>
          </w:p>
        </w:tc>
      </w:tr>
      <w:tr w:rsidR="00EC711E"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EC711E" w:rsidRPr="00F14887" w:rsidRDefault="00EC711E"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11E" w:rsidRPr="00F14887" w:rsidRDefault="00EC711E" w:rsidP="00D97059">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écoles en CAPPE</w:t>
            </w:r>
          </w:p>
        </w:tc>
      </w:tr>
      <w:tr w:rsidR="00E270D3"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E270D3" w:rsidRPr="00F14887" w:rsidRDefault="00E270D3"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Ulis</w:t>
            </w:r>
            <w:r w:rsidR="007669D8">
              <w:rPr>
                <w:rFonts w:ascii="Arial" w:eastAsia="ヒラギノ角ゴ Pro W3" w:hAnsi="Arial" w:cs="Arial"/>
                <w:color w:val="0000FF"/>
                <w:lang w:eastAsia="ar-SA"/>
              </w:rPr>
              <w:t>-écoles</w:t>
            </w:r>
            <w:r>
              <w:rPr>
                <w:rFonts w:ascii="Arial" w:eastAsia="ヒラギノ角ゴ Pro W3" w:hAnsi="Arial" w:cs="Arial"/>
                <w:color w:val="0000FF"/>
                <w:lang w:eastAsia="ar-SA"/>
              </w:rPr>
              <w:t xml:space="preserve"> et des options correspondantes</w:t>
            </w:r>
          </w:p>
        </w:tc>
      </w:tr>
      <w:tr w:rsidR="00E270D3"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E270D3" w:rsidRPr="00F14887" w:rsidRDefault="00E270D3"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IEN en charge d’une circonscription du 1er degré</w:t>
            </w:r>
          </w:p>
        </w:tc>
      </w:tr>
      <w:tr w:rsidR="00E270D3" w:rsidRPr="00F1488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rsidR="00E270D3" w:rsidRDefault="00E270D3"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7A70E9">
              <w:rPr>
                <w:rFonts w:ascii="Arial" w:eastAsia="ヒラギノ角ゴ Pro W3" w:hAnsi="Arial" w:cs="Arial"/>
                <w:color w:val="0000FF"/>
                <w:lang w:eastAsia="ar-SA"/>
              </w:rPr>
              <w:t>Annexe n° 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Tableau indicatif des barèmes minima d’obtention des postes par arrondissement</w:t>
            </w:r>
          </w:p>
        </w:tc>
      </w:tr>
    </w:tbl>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8D0662" w:rsidRPr="00F14887" w:rsidRDefault="008D0662"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007B93" w:rsidRPr="00F14887" w:rsidRDefault="00007B9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 xml:space="preserve">    Annexe n° 1 - Calendrier des opérations du mouvement intradépartemental </w:t>
      </w:r>
      <w:r w:rsidR="00BA6E65">
        <w:rPr>
          <w:rFonts w:ascii="Arial" w:eastAsia="ヒラギノ角ゴ Pro W3" w:hAnsi="Arial" w:cs="Arial"/>
          <w:b/>
          <w:color w:val="0000FF"/>
          <w:lang w:eastAsia="ar-SA"/>
        </w:rPr>
        <w:t>2016</w:t>
      </w:r>
      <w:r w:rsidRPr="00F14887">
        <w:rPr>
          <w:rFonts w:ascii="Arial" w:eastAsia="ヒラギノ角ゴ Pro W3" w:hAnsi="Arial" w:cs="Arial"/>
          <w:b/>
          <w:color w:val="0000FF"/>
          <w:lang w:eastAsia="ar-SA"/>
        </w:rPr>
        <w:t> :</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0" w:type="auto"/>
        <w:tblInd w:w="-692" w:type="dxa"/>
        <w:tblLook w:val="0000" w:firstRow="0" w:lastRow="0" w:firstColumn="0" w:lastColumn="0" w:noHBand="0" w:noVBand="0"/>
      </w:tblPr>
      <w:tblGrid>
        <w:gridCol w:w="2218"/>
        <w:gridCol w:w="7618"/>
      </w:tblGrid>
      <w:tr w:rsidR="001416D1" w:rsidRPr="00F14887" w:rsidTr="00BA6E65">
        <w:trPr>
          <w:trHeight w:hRule="exact" w:val="567"/>
        </w:trPr>
        <w:tc>
          <w:tcPr>
            <w:tcW w:w="2218" w:type="dxa"/>
            <w:tcBorders>
              <w:top w:val="single" w:sz="4" w:space="0" w:color="000000"/>
              <w:left w:val="single" w:sz="4" w:space="0" w:color="000000"/>
              <w:bottom w:val="single" w:sz="4" w:space="0" w:color="000000"/>
            </w:tcBorders>
            <w:shd w:val="clear" w:color="auto" w:fill="D9D9D9"/>
            <w:vAlign w:val="center"/>
          </w:tcPr>
          <w:p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Dates</w:t>
            </w:r>
          </w:p>
        </w:tc>
        <w:tc>
          <w:tcPr>
            <w:tcW w:w="76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Opérations</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Pour mémoire :</w:t>
            </w:r>
          </w:p>
          <w:p w:rsidR="001416D1" w:rsidRPr="00ED5A41"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Mercredi 13 janvier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Entretiens d’habilitation aux fonctions de professeur(e) ressource (ASH)</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C5392C">
            <w:pPr>
              <w:suppressAutoHyphens/>
              <w:snapToGrid w:val="0"/>
              <w:spacing w:after="0" w:line="240" w:lineRule="auto"/>
              <w:jc w:val="both"/>
              <w:rPr>
                <w:rFonts w:ascii="Arial" w:eastAsia="ヒラギノ角ゴ Pro W3" w:hAnsi="Arial" w:cs="Arial"/>
                <w:b/>
                <w:color w:val="008000"/>
                <w:lang w:eastAsia="ar-SA"/>
              </w:rPr>
            </w:pPr>
            <w:r w:rsidRPr="00ED5A41">
              <w:rPr>
                <w:rFonts w:ascii="Arial" w:eastAsia="ヒラギノ角ゴ Pro W3" w:hAnsi="Arial" w:cs="Arial"/>
                <w:b/>
                <w:color w:val="008000"/>
                <w:lang w:eastAsia="ar-SA"/>
              </w:rPr>
              <w:t>Lundi 2</w:t>
            </w:r>
            <w:r w:rsidR="00C5392C" w:rsidRPr="00ED5A41">
              <w:rPr>
                <w:rFonts w:ascii="Arial" w:eastAsia="ヒラギノ角ゴ Pro W3" w:hAnsi="Arial" w:cs="Arial"/>
                <w:b/>
                <w:color w:val="008000"/>
                <w:lang w:eastAsia="ar-SA"/>
              </w:rPr>
              <w:t>9</w:t>
            </w:r>
            <w:r w:rsidRPr="00ED5A41">
              <w:rPr>
                <w:rFonts w:ascii="Arial" w:eastAsia="ヒラギノ角ゴ Pro W3" w:hAnsi="Arial" w:cs="Arial"/>
                <w:b/>
                <w:color w:val="008000"/>
                <w:lang w:eastAsia="ar-SA"/>
              </w:rPr>
              <w:t xml:space="preserve"> février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381300">
              <w:rPr>
                <w:rFonts w:ascii="Arial" w:eastAsia="ヒラギノ角ゴ Pro W3" w:hAnsi="Arial" w:cs="Arial"/>
                <w:b/>
                <w:color w:val="008000"/>
                <w:lang w:eastAsia="ar-SA"/>
              </w:rPr>
              <w:t>Ouverture à partir de 12 heures du serveur de saisie des vœux SIAM</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 xml:space="preserve">Lundi </w:t>
            </w:r>
            <w:r w:rsidR="00DF70F8" w:rsidRPr="00ED5A41">
              <w:rPr>
                <w:rFonts w:ascii="Arial" w:eastAsia="ヒラギノ角ゴ Pro W3" w:hAnsi="Arial" w:cs="Arial"/>
                <w:color w:val="000000"/>
                <w:lang w:eastAsia="ar-SA"/>
              </w:rPr>
              <w:t>7</w:t>
            </w:r>
            <w:r w:rsidRPr="00ED5A41">
              <w:rPr>
                <w:rFonts w:ascii="Arial" w:eastAsia="ヒラギノ角ゴ Pro W3" w:hAnsi="Arial" w:cs="Arial"/>
                <w:color w:val="000000"/>
                <w:lang w:eastAsia="ar-SA"/>
              </w:rPr>
              <w:t xml:space="preserve"> mars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Résultats du mouvement interdépartemental 2016</w:t>
            </w:r>
          </w:p>
        </w:tc>
      </w:tr>
      <w:tr w:rsidR="001416D1" w:rsidRPr="00381300" w:rsidTr="00701702">
        <w:trPr>
          <w:trHeight w:hRule="exact" w:val="1042"/>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suppressAutoHyphens/>
              <w:snapToGrid w:val="0"/>
              <w:spacing w:after="0" w:line="240" w:lineRule="auto"/>
              <w:jc w:val="both"/>
              <w:rPr>
                <w:rFonts w:ascii="Arial" w:eastAsia="ヒラギノ角ゴ Pro W3" w:hAnsi="Arial" w:cs="Arial"/>
                <w:lang w:eastAsia="ar-SA"/>
              </w:rPr>
            </w:pPr>
            <w:r w:rsidRPr="00ED5A41">
              <w:rPr>
                <w:rFonts w:ascii="Arial" w:eastAsia="ヒラギノ角ゴ Pro W3" w:hAnsi="Arial" w:cs="Arial"/>
                <w:lang w:eastAsia="ar-SA"/>
              </w:rPr>
              <w:t>Lundi 14 mars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701702">
            <w:pPr>
              <w:tabs>
                <w:tab w:val="left" w:pos="0"/>
              </w:tabs>
              <w:suppressAutoHyphens/>
              <w:snapToGrid w:val="0"/>
              <w:spacing w:after="0" w:line="240" w:lineRule="auto"/>
              <w:jc w:val="both"/>
              <w:rPr>
                <w:rFonts w:ascii="Arial" w:eastAsia="ヒラギノ角ゴ Pro W3" w:hAnsi="Arial" w:cs="Arial"/>
                <w:lang w:eastAsia="ar-SA"/>
              </w:rPr>
            </w:pPr>
            <w:r w:rsidRPr="00381300">
              <w:rPr>
                <w:rFonts w:ascii="Arial" w:eastAsia="ヒラギノ角ゴ Pro W3" w:hAnsi="Arial" w:cs="Arial"/>
                <w:lang w:eastAsia="ar-SA"/>
              </w:rPr>
              <w:t xml:space="preserve">Date limite de réception des documents liées à une demande de bonification au titre du handicap par le médecin de prévention, la cellule handicap et la </w:t>
            </w:r>
            <w:r w:rsidR="00701702" w:rsidRPr="00381300">
              <w:rPr>
                <w:rFonts w:ascii="Arial" w:eastAsia="ヒラギノ角ゴ Pro W3" w:hAnsi="Arial" w:cs="Arial"/>
                <w:lang w:eastAsia="ar-SA"/>
              </w:rPr>
              <w:t>division de</w:t>
            </w:r>
            <w:r w:rsidRPr="00381300">
              <w:rPr>
                <w:rFonts w:ascii="Arial" w:eastAsia="ヒラギノ角ゴ Pro W3" w:hAnsi="Arial" w:cs="Arial"/>
                <w:lang w:eastAsia="ar-SA"/>
              </w:rPr>
              <w:t xml:space="preserve">s </w:t>
            </w:r>
            <w:r w:rsidR="00701702" w:rsidRPr="00381300">
              <w:rPr>
                <w:rFonts w:ascii="Arial" w:eastAsia="ヒラギノ角ゴ Pro W3" w:hAnsi="Arial" w:cs="Arial"/>
                <w:lang w:eastAsia="ar-SA"/>
              </w:rPr>
              <w:t xml:space="preserve">personnels enseignants du premier degré public </w:t>
            </w:r>
            <w:r w:rsidRPr="00381300">
              <w:rPr>
                <w:rFonts w:ascii="Arial" w:eastAsia="ヒラギノ角ゴ Pro W3" w:hAnsi="Arial" w:cs="Arial"/>
                <w:lang w:eastAsia="ar-SA"/>
              </w:rPr>
              <w:t>(cf. annexe 3).</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lang w:eastAsia="ar-SA"/>
              </w:rPr>
              <w:t>Du lundi 14 au vendredi 19 mars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Entretiens d’habilitation aux fonctions de conseiller(e) pédagogique généraliste et spécialisé(e)</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934687" w:rsidP="00674387">
            <w:pPr>
              <w:suppressAutoHyphens/>
              <w:snapToGrid w:val="0"/>
              <w:spacing w:after="0" w:line="240" w:lineRule="auto"/>
              <w:jc w:val="both"/>
              <w:rPr>
                <w:rFonts w:ascii="Arial" w:eastAsia="ヒラギノ角ゴ Pro W3" w:hAnsi="Arial" w:cs="Arial"/>
                <w:b/>
                <w:color w:val="008000"/>
                <w:lang w:eastAsia="ar-SA"/>
              </w:rPr>
            </w:pPr>
            <w:r w:rsidRPr="00ED5A41">
              <w:rPr>
                <w:rFonts w:ascii="Arial" w:eastAsia="ヒラギノ角ゴ Pro W3" w:hAnsi="Arial" w:cs="Arial"/>
                <w:b/>
                <w:color w:val="008000"/>
                <w:lang w:eastAsia="ar-SA"/>
              </w:rPr>
              <w:t>Vendredi 18</w:t>
            </w:r>
            <w:r w:rsidR="001416D1" w:rsidRPr="00ED5A41">
              <w:rPr>
                <w:rFonts w:ascii="Arial" w:eastAsia="ヒラギノ角ゴ Pro W3" w:hAnsi="Arial" w:cs="Arial"/>
                <w:b/>
                <w:color w:val="008000"/>
                <w:lang w:eastAsia="ar-SA"/>
              </w:rPr>
              <w:t xml:space="preserve"> mars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381300">
              <w:rPr>
                <w:rFonts w:ascii="Arial" w:eastAsia="ヒラギノ角ゴ Pro W3" w:hAnsi="Arial" w:cs="Arial"/>
                <w:b/>
                <w:color w:val="008000"/>
                <w:lang w:eastAsia="ar-SA"/>
              </w:rPr>
              <w:t>Fermeture à partir de 12 heures du serveur de saisie des vœux SIAM</w:t>
            </w:r>
          </w:p>
        </w:tc>
      </w:tr>
      <w:tr w:rsidR="001416D1" w:rsidRPr="00381300" w:rsidTr="00BA6E65">
        <w:trPr>
          <w:trHeight w:hRule="exact" w:val="1247"/>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Jeudi 24 mars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Envoi de l’accusé de réception de saisie des vœux sur la boîte aux lettres  I-prof du (de la) candidat(e) - avec indication d’un barème provisoire : ancienneté générale des services + points pour enfants</w:t>
            </w:r>
          </w:p>
        </w:tc>
      </w:tr>
      <w:tr w:rsidR="001416D1" w:rsidRPr="00381300"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rsidR="001416D1" w:rsidRPr="00ED5A41" w:rsidRDefault="001416D1" w:rsidP="00674387">
            <w:pPr>
              <w:tabs>
                <w:tab w:val="left" w:pos="0"/>
              </w:tabs>
              <w:suppressAutoHyphens/>
              <w:snapToGrid w:val="0"/>
              <w:spacing w:after="0" w:line="240" w:lineRule="auto"/>
              <w:jc w:val="both"/>
              <w:rPr>
                <w:rFonts w:ascii="Arial" w:eastAsia="ヒラギノ角ゴ Pro W3" w:hAnsi="Arial" w:cs="Arial"/>
                <w:lang w:eastAsia="ar-SA"/>
              </w:rPr>
            </w:pPr>
            <w:r w:rsidRPr="00ED5A41">
              <w:rPr>
                <w:rFonts w:ascii="Arial" w:eastAsia="ヒラギノ角ゴ Pro W3" w:hAnsi="Arial" w:cs="Arial"/>
                <w:lang w:eastAsia="ar-SA"/>
              </w:rPr>
              <w:t>Jeudi 7 avril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6D1" w:rsidRPr="00381300"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Réunion du groupe de travail chargé de valider les vœux et barèmes des candidat(e)s et de donner un avis sur l’attribution de bonifications prioritaires liées aux situations de handicap</w:t>
            </w:r>
          </w:p>
        </w:tc>
      </w:tr>
      <w:tr w:rsidR="008F2971" w:rsidRPr="00381300" w:rsidTr="00DF70F8">
        <w:trPr>
          <w:trHeight w:hRule="exact" w:val="1140"/>
        </w:trPr>
        <w:tc>
          <w:tcPr>
            <w:tcW w:w="2218" w:type="dxa"/>
            <w:tcBorders>
              <w:top w:val="single" w:sz="4" w:space="0" w:color="000000"/>
              <w:left w:val="single" w:sz="4" w:space="0" w:color="000000"/>
              <w:bottom w:val="single" w:sz="4" w:space="0" w:color="000000"/>
            </w:tcBorders>
            <w:shd w:val="clear" w:color="auto" w:fill="auto"/>
            <w:vAlign w:val="center"/>
          </w:tcPr>
          <w:p w:rsidR="008F2971" w:rsidRPr="00ED5A41" w:rsidRDefault="008F2971" w:rsidP="008F2971">
            <w:pPr>
              <w:suppressAutoHyphens/>
              <w:snapToGrid w:val="0"/>
              <w:spacing w:after="0" w:line="240" w:lineRule="auto"/>
              <w:jc w:val="both"/>
              <w:rPr>
                <w:rFonts w:ascii="Arial" w:eastAsia="ヒラギノ角ゴ Pro W3" w:hAnsi="Arial" w:cs="Arial"/>
                <w:color w:val="FF0000"/>
                <w:lang w:eastAsia="ar-SA"/>
              </w:rPr>
            </w:pPr>
            <w:r w:rsidRPr="00ED5A41">
              <w:rPr>
                <w:rFonts w:ascii="Arial" w:eastAsia="ヒラギノ角ゴ Pro W3" w:hAnsi="Arial" w:cs="Arial"/>
                <w:color w:val="000000"/>
                <w:lang w:eastAsia="ar-SA"/>
              </w:rPr>
              <w:t>A partir du vendredi 8 avril 2016 au soir</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971" w:rsidRPr="00381300" w:rsidRDefault="008F2971" w:rsidP="00F3086A">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 xml:space="preserve">Envoi sur I-prof de la fiche de vœux comportant, pour chaque vœu formulé, le barème complet correspondant </w:t>
            </w:r>
            <w:r w:rsidRPr="00381300">
              <w:rPr>
                <w:rFonts w:ascii="Arial" w:eastAsia="ヒラギノ角ゴ Pro W3" w:hAnsi="Arial" w:cs="Arial"/>
                <w:lang w:eastAsia="ar-SA"/>
              </w:rPr>
              <w:t>(cf. annexe 4 pour la compréhension de ce document)</w:t>
            </w:r>
          </w:p>
        </w:tc>
      </w:tr>
      <w:tr w:rsidR="008F2971" w:rsidRPr="00381300" w:rsidTr="00DF70F8">
        <w:trPr>
          <w:trHeight w:hRule="exact" w:val="1140"/>
        </w:trPr>
        <w:tc>
          <w:tcPr>
            <w:tcW w:w="2218" w:type="dxa"/>
            <w:tcBorders>
              <w:top w:val="single" w:sz="4" w:space="0" w:color="000000"/>
              <w:left w:val="single" w:sz="4" w:space="0" w:color="000000"/>
              <w:bottom w:val="single" w:sz="4" w:space="0" w:color="000000"/>
            </w:tcBorders>
            <w:shd w:val="clear" w:color="auto" w:fill="auto"/>
            <w:vAlign w:val="center"/>
          </w:tcPr>
          <w:p w:rsidR="008F2971" w:rsidRPr="00ED5A41" w:rsidRDefault="008F2971" w:rsidP="008F2971">
            <w:pPr>
              <w:suppressAutoHyphens/>
              <w:snapToGrid w:val="0"/>
              <w:spacing w:after="0" w:line="240" w:lineRule="auto"/>
              <w:jc w:val="both"/>
              <w:rPr>
                <w:rFonts w:ascii="Arial" w:eastAsia="ヒラギノ角ゴ Pro W3" w:hAnsi="Arial" w:cs="Arial"/>
                <w:lang w:eastAsia="ar-SA"/>
              </w:rPr>
            </w:pPr>
            <w:r w:rsidRPr="00ED5A41">
              <w:rPr>
                <w:rFonts w:ascii="Arial" w:eastAsia="ヒラギノ角ゴ Pro W3" w:hAnsi="Arial" w:cs="Arial"/>
                <w:lang w:eastAsia="ar-SA"/>
              </w:rPr>
              <w:t>Dès réception de la fiche de vœux et jusqu’au lundi 18 avril 2016  12h00</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971" w:rsidRPr="00381300" w:rsidRDefault="008F2971" w:rsidP="00674387">
            <w:pPr>
              <w:tabs>
                <w:tab w:val="left" w:pos="0"/>
              </w:tabs>
              <w:suppressAutoHyphens/>
              <w:snapToGrid w:val="0"/>
              <w:spacing w:after="0" w:line="240" w:lineRule="auto"/>
              <w:jc w:val="both"/>
              <w:rPr>
                <w:rFonts w:ascii="Arial" w:eastAsia="ヒラギノ角ゴ Pro W3" w:hAnsi="Arial" w:cs="Arial"/>
                <w:lang w:eastAsia="ar-SA"/>
              </w:rPr>
            </w:pPr>
            <w:r w:rsidRPr="00381300">
              <w:rPr>
                <w:rFonts w:ascii="Arial" w:eastAsia="ヒラギノ角ゴ Pro W3" w:hAnsi="Arial" w:cs="Arial"/>
                <w:lang w:eastAsia="ar-SA"/>
              </w:rPr>
              <w:t>Examen des contestations relatives aux vœux et barèmes</w:t>
            </w:r>
          </w:p>
        </w:tc>
      </w:tr>
      <w:tr w:rsidR="008F2971" w:rsidRPr="00381300" w:rsidTr="00BA6E65">
        <w:trPr>
          <w:trHeight w:hRule="exact" w:val="1021"/>
        </w:trPr>
        <w:tc>
          <w:tcPr>
            <w:tcW w:w="2218" w:type="dxa"/>
            <w:tcBorders>
              <w:top w:val="single" w:sz="4" w:space="0" w:color="000000"/>
              <w:left w:val="single" w:sz="4" w:space="0" w:color="000000"/>
              <w:bottom w:val="single" w:sz="4" w:space="0" w:color="000000"/>
            </w:tcBorders>
            <w:shd w:val="clear" w:color="auto" w:fill="auto"/>
            <w:vAlign w:val="center"/>
          </w:tcPr>
          <w:p w:rsidR="008F2971" w:rsidRPr="00ED5A41" w:rsidRDefault="008F297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ED5A41">
              <w:rPr>
                <w:rFonts w:ascii="Arial" w:eastAsia="ヒラギノ角ゴ Pro W3" w:hAnsi="Arial" w:cs="Arial"/>
                <w:color w:val="000000"/>
                <w:lang w:eastAsia="ar-SA"/>
              </w:rPr>
              <w:t>Jeudi 19 mai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971" w:rsidRPr="00381300" w:rsidRDefault="008F297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381300">
              <w:rPr>
                <w:rFonts w:ascii="Arial" w:eastAsia="ヒラギノ角ゴ Pro W3" w:hAnsi="Arial" w:cs="Arial"/>
                <w:color w:val="000000"/>
                <w:lang w:eastAsia="ar-SA"/>
              </w:rPr>
              <w:t>Réunion de la commission administrative paritaire départementale (CAPD) chargée de donner un avis sur le projet de mouvement intradépartemental 2016</w:t>
            </w:r>
          </w:p>
        </w:tc>
      </w:tr>
      <w:tr w:rsidR="008F2971" w:rsidRPr="00381300" w:rsidTr="00BA6E65">
        <w:trPr>
          <w:trHeight w:hRule="exact" w:val="992"/>
        </w:trPr>
        <w:tc>
          <w:tcPr>
            <w:tcW w:w="2218" w:type="dxa"/>
            <w:tcBorders>
              <w:top w:val="single" w:sz="4" w:space="0" w:color="000000"/>
              <w:left w:val="single" w:sz="4" w:space="0" w:color="000000"/>
              <w:bottom w:val="single" w:sz="4" w:space="0" w:color="000000"/>
            </w:tcBorders>
            <w:shd w:val="clear" w:color="auto" w:fill="auto"/>
            <w:vAlign w:val="center"/>
          </w:tcPr>
          <w:p w:rsidR="008F2971" w:rsidRPr="00ED5A41" w:rsidRDefault="008F2971" w:rsidP="00674387">
            <w:pPr>
              <w:suppressAutoHyphens/>
              <w:snapToGrid w:val="0"/>
              <w:spacing w:after="0" w:line="240" w:lineRule="auto"/>
              <w:jc w:val="both"/>
              <w:rPr>
                <w:rFonts w:ascii="Arial" w:eastAsia="ヒラギノ角ゴ Pro W3" w:hAnsi="Arial" w:cs="Arial"/>
                <w:b/>
                <w:color w:val="008000"/>
                <w:lang w:eastAsia="ar-SA"/>
              </w:rPr>
            </w:pPr>
            <w:r w:rsidRPr="00ED5A41">
              <w:rPr>
                <w:rFonts w:ascii="Arial" w:eastAsia="ヒラギノ角ゴ Pro W3" w:hAnsi="Arial" w:cs="Arial"/>
                <w:b/>
                <w:color w:val="008000"/>
                <w:lang w:eastAsia="ar-SA"/>
              </w:rPr>
              <w:t>Lundi 23 mai 2016</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971" w:rsidRPr="00381300" w:rsidRDefault="008F2971"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381300">
              <w:rPr>
                <w:rFonts w:ascii="Arial" w:eastAsia="ヒラギノ角ゴ Pro W3" w:hAnsi="Arial" w:cs="Arial"/>
                <w:b/>
                <w:color w:val="008000"/>
                <w:lang w:eastAsia="ar-SA"/>
              </w:rPr>
              <w:t>Validation du projet de mouvement par le DASEN chargé du 1er degré, et affichage des résultats individuels sur la boîte aux lettres I-Prof de chaque candidat(e)</w:t>
            </w:r>
          </w:p>
        </w:tc>
      </w:tr>
    </w:tbl>
    <w:p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rsidR="00007B93"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rsidR="00F14887" w:rsidRPr="00381300"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381300">
        <w:rPr>
          <w:rFonts w:ascii="Arial" w:eastAsia="ヒラギノ角ゴ Pro W3" w:hAnsi="Arial" w:cs="Arial"/>
          <w:b/>
          <w:color w:val="000000"/>
          <w:lang w:eastAsia="ar-SA"/>
        </w:rPr>
        <w:t>Nota</w:t>
      </w:r>
      <w:r w:rsidRPr="00381300">
        <w:rPr>
          <w:rFonts w:ascii="Arial" w:eastAsia="ヒラギノ角ゴ Pro W3" w:hAnsi="Arial" w:cs="Arial"/>
          <w:color w:val="000000"/>
          <w:lang w:eastAsia="ar-SA"/>
        </w:rPr>
        <w:t xml:space="preserve"> : le calendrier des opérations du mouvement </w:t>
      </w:r>
      <w:r w:rsidRPr="00381300">
        <w:rPr>
          <w:rFonts w:ascii="Arial" w:eastAsia="ヒラギノ角ゴ Pro W3" w:hAnsi="Arial" w:cs="Arial"/>
          <w:color w:val="000000"/>
          <w:u w:val="single"/>
          <w:lang w:eastAsia="ar-SA"/>
        </w:rPr>
        <w:t>interdegrés</w:t>
      </w:r>
      <w:r w:rsidRPr="00381300">
        <w:rPr>
          <w:rFonts w:ascii="Arial" w:eastAsia="ヒラギノ角ゴ Pro W3" w:hAnsi="Arial" w:cs="Arial"/>
          <w:color w:val="000000"/>
          <w:lang w:eastAsia="ar-SA"/>
        </w:rPr>
        <w:t xml:space="preserve"> est précisé par une circulaire commune DP – DE du </w:t>
      </w:r>
      <w:r w:rsidR="00F4303D" w:rsidRPr="00381300">
        <w:rPr>
          <w:rFonts w:ascii="Arial" w:eastAsia="ヒラギノ角ゴ Pro W3" w:hAnsi="Arial" w:cs="Arial"/>
          <w:color w:val="000000"/>
          <w:lang w:eastAsia="ar-SA"/>
        </w:rPr>
        <w:t>2</w:t>
      </w:r>
      <w:r w:rsidR="008F2971" w:rsidRPr="00381300">
        <w:rPr>
          <w:rFonts w:ascii="Arial" w:eastAsia="ヒラギノ角ゴ Pro W3" w:hAnsi="Arial" w:cs="Arial"/>
          <w:color w:val="000000"/>
          <w:lang w:eastAsia="ar-SA"/>
        </w:rPr>
        <w:t>0</w:t>
      </w:r>
      <w:r w:rsidR="000A1EEF" w:rsidRPr="00381300">
        <w:rPr>
          <w:rFonts w:ascii="Arial" w:eastAsia="ヒラギノ角ゴ Pro W3" w:hAnsi="Arial" w:cs="Arial"/>
          <w:color w:val="000000"/>
          <w:lang w:eastAsia="ar-SA"/>
        </w:rPr>
        <w:t xml:space="preserve"> janvier</w:t>
      </w:r>
      <w:r w:rsidRPr="00381300">
        <w:rPr>
          <w:rFonts w:ascii="Arial" w:eastAsia="ヒラギノ角ゴ Pro W3" w:hAnsi="Arial" w:cs="Arial"/>
          <w:color w:val="000000"/>
          <w:lang w:eastAsia="ar-SA"/>
        </w:rPr>
        <w:t xml:space="preserve"> 201</w:t>
      </w:r>
      <w:r w:rsidR="000A1EEF" w:rsidRPr="00381300">
        <w:rPr>
          <w:rFonts w:ascii="Arial" w:eastAsia="ヒラギノ角ゴ Pro W3" w:hAnsi="Arial" w:cs="Arial"/>
          <w:color w:val="000000"/>
          <w:lang w:eastAsia="ar-SA"/>
        </w:rPr>
        <w:t>6</w:t>
      </w:r>
      <w:r w:rsidRPr="00381300">
        <w:rPr>
          <w:rFonts w:ascii="Arial" w:eastAsia="ヒラギノ角ゴ Pro W3" w:hAnsi="Arial" w:cs="Arial"/>
          <w:color w:val="000000"/>
          <w:lang w:eastAsia="ar-SA"/>
        </w:rPr>
        <w:t xml:space="preserve">. Les candidat(e)s ayant reçu un avis favorable des commissions de recrutement seront informé(e)s de leur </w:t>
      </w:r>
      <w:r w:rsidRPr="00381300">
        <w:rPr>
          <w:rFonts w:ascii="Arial" w:eastAsia="ヒラギノ角ゴ Pro W3" w:hAnsi="Arial" w:cs="Arial"/>
          <w:b/>
          <w:lang w:eastAsia="ar-SA"/>
        </w:rPr>
        <w:t>affectation à compter du 1</w:t>
      </w:r>
      <w:r w:rsidR="00F4303D" w:rsidRPr="00381300">
        <w:rPr>
          <w:rFonts w:ascii="Arial" w:eastAsia="ヒラギノ角ゴ Pro W3" w:hAnsi="Arial" w:cs="Arial"/>
          <w:b/>
          <w:lang w:eastAsia="ar-SA"/>
        </w:rPr>
        <w:t>2</w:t>
      </w:r>
      <w:r w:rsidRPr="00381300">
        <w:rPr>
          <w:rFonts w:ascii="Arial" w:eastAsia="ヒラギノ角ゴ Pro W3" w:hAnsi="Arial" w:cs="Arial"/>
          <w:b/>
          <w:lang w:eastAsia="ar-SA"/>
        </w:rPr>
        <w:t xml:space="preserve"> avril 201</w:t>
      </w:r>
      <w:r w:rsidR="00DF70F8" w:rsidRPr="00381300">
        <w:rPr>
          <w:rFonts w:ascii="Arial" w:eastAsia="ヒラギノ角ゴ Pro W3" w:hAnsi="Arial" w:cs="Arial"/>
          <w:b/>
          <w:lang w:eastAsia="ar-SA"/>
        </w:rPr>
        <w:t>6</w:t>
      </w:r>
      <w:r w:rsidRPr="00381300">
        <w:rPr>
          <w:rFonts w:ascii="Arial" w:eastAsia="ヒラギノ角ゴ Pro W3" w:hAnsi="Arial" w:cs="Arial"/>
          <w:b/>
          <w:lang w:eastAsia="ar-SA"/>
        </w:rPr>
        <w:t xml:space="preserve">. </w:t>
      </w:r>
    </w:p>
    <w:p w:rsidR="00F14887" w:rsidRPr="00F14887"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381300">
        <w:rPr>
          <w:rFonts w:ascii="Arial" w:eastAsia="ヒラギノ角ゴ Pro W3" w:hAnsi="Arial" w:cs="Arial"/>
          <w:b/>
          <w:lang w:eastAsia="ar-SA"/>
        </w:rPr>
        <w:t>Les postes relevant du mouvement interdegrés ne peuvent  être obtenus dans le cadre du mouvement intradépartemental.</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583756" w:rsidRDefault="00583756" w:rsidP="00F14887">
      <w:pPr>
        <w:tabs>
          <w:tab w:val="left" w:pos="0"/>
        </w:tabs>
        <w:suppressAutoHyphens/>
        <w:spacing w:after="0" w:line="240" w:lineRule="auto"/>
        <w:jc w:val="both"/>
        <w:rPr>
          <w:rFonts w:ascii="Arial" w:eastAsia="ヒラギノ角ゴ Pro W3" w:hAnsi="Arial" w:cs="Arial"/>
          <w:color w:val="0000FF"/>
          <w:lang w:eastAsia="ar-SA"/>
        </w:rPr>
      </w:pPr>
    </w:p>
    <w:p w:rsidR="008D0662" w:rsidRPr="00F14887"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 2 - Participation au mouvement – Qui participe ?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2-1 - </w:t>
      </w:r>
      <w:r w:rsidRPr="00F14887">
        <w:rPr>
          <w:rFonts w:ascii="Arial" w:eastAsia="ヒラギノ角ゴ Pro W3" w:hAnsi="Arial" w:cs="Arial"/>
          <w:color w:val="0000FF"/>
          <w:u w:val="single"/>
          <w:lang w:eastAsia="ar-SA"/>
        </w:rPr>
        <w:t>Participent au mouvement</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qui, ayant obtenu leur changement de département, intègreront Paris à la rentrée </w:t>
      </w:r>
      <w:r w:rsidR="00BA6E65">
        <w:rPr>
          <w:rFonts w:ascii="Arial" w:eastAsia="ヒラギノ角ゴ Pro W3" w:hAnsi="Arial" w:cs="Arial"/>
          <w:lang w:eastAsia="ar-SA"/>
        </w:rPr>
        <w:t>2016</w:t>
      </w:r>
      <w:r w:rsidRPr="00F14887">
        <w:rPr>
          <w:rFonts w:ascii="Arial" w:eastAsia="ヒラギノ角ゴ Pro W3" w:hAnsi="Arial" w:cs="Arial"/>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 xml:space="preserve">► Les enseignant(e)s titulaires non affecté(e)s à titre définitif durant l’année scolaire </w:t>
      </w:r>
      <w:r w:rsidR="00BA6E65">
        <w:rPr>
          <w:rFonts w:ascii="Arial" w:eastAsia="ヒラギノ角ゴ Pro W3" w:hAnsi="Arial" w:cs="Arial"/>
          <w:lang w:eastAsia="ar-SA"/>
        </w:rPr>
        <w:t>2015</w:t>
      </w:r>
      <w:r w:rsidRPr="00F14887">
        <w:rPr>
          <w:rFonts w:ascii="Arial" w:eastAsia="ヒラギノ角ゴ Pro W3" w:hAnsi="Arial" w:cs="Arial"/>
          <w:lang w:eastAsia="ar-SA"/>
        </w:rPr>
        <w:t>-</w:t>
      </w:r>
      <w:r w:rsidR="00BA6E65">
        <w:rPr>
          <w:rFonts w:ascii="Arial" w:eastAsia="ヒラギノ角ゴ Pro W3" w:hAnsi="Arial" w:cs="Arial"/>
          <w:lang w:eastAsia="ar-SA"/>
        </w:rPr>
        <w:t>2016</w:t>
      </w:r>
      <w:r w:rsidRPr="00F14887">
        <w:rPr>
          <w:rFonts w:ascii="Arial" w:eastAsia="ヒラギノ角ゴ Pro W3" w:hAnsi="Arial" w:cs="Arial"/>
          <w:lang w:eastAsia="ar-SA"/>
        </w:rPr>
        <w:t xml:space="preserve">. </w:t>
      </w:r>
      <w:r w:rsidRPr="00F14887">
        <w:rPr>
          <w:rFonts w:ascii="Arial" w:eastAsia="ヒラギノ角ゴ Pro W3" w:hAnsi="Arial" w:cs="Arial"/>
          <w:color w:val="000000"/>
          <w:lang w:eastAsia="ar-SA"/>
        </w:rPr>
        <w:t>Ils (elles) peuvent demander, à titre définitif, le poste qu’ils (elles) occupent mais aucune priorité ne leur sera accordée.</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qui sollicitent leur réintégration après disponibilité, congé parental (supérieur à six mois), congé de longue durée (supérieur à six mois) ou détachement et qui seront effectivement en activité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2016</w:t>
      </w:r>
      <w:r w:rsidRPr="00F14887">
        <w:rPr>
          <w:rFonts w:ascii="Arial" w:eastAsia="ヒラギノ角ゴ Pro W3" w:hAnsi="Arial" w:cs="Arial"/>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professeur(e)s des écoles stagiaires en </w:t>
      </w:r>
      <w:r w:rsidR="00BA6E65">
        <w:rPr>
          <w:rFonts w:ascii="Arial" w:eastAsia="ヒラギノ角ゴ Pro W3" w:hAnsi="Arial" w:cs="Arial"/>
          <w:lang w:eastAsia="ar-SA"/>
        </w:rPr>
        <w:t>2015</w:t>
      </w:r>
      <w:r w:rsidRPr="00F14887">
        <w:rPr>
          <w:rFonts w:ascii="Arial" w:eastAsia="ヒラギノ角ゴ Pro W3" w:hAnsi="Arial" w:cs="Arial"/>
          <w:lang w:eastAsia="ar-SA"/>
        </w:rPr>
        <w:t>-</w:t>
      </w:r>
      <w:r w:rsidR="00BA6E65">
        <w:rPr>
          <w:rFonts w:ascii="Arial" w:eastAsia="ヒラギノ角ゴ Pro W3" w:hAnsi="Arial" w:cs="Arial"/>
          <w:lang w:eastAsia="ar-SA"/>
        </w:rPr>
        <w:t>2016</w:t>
      </w:r>
      <w:r w:rsidRPr="00F14887">
        <w:rPr>
          <w:rFonts w:ascii="Arial" w:eastAsia="ヒラギノ角ゴ Pro W3" w:hAnsi="Arial" w:cs="Arial"/>
          <w:lang w:eastAsia="ar-SA"/>
        </w:rPr>
        <w:t>, sous réserve de leur titularisation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2016</w:t>
      </w:r>
      <w:r w:rsidRPr="00F14887">
        <w:rPr>
          <w:rFonts w:ascii="Arial" w:eastAsia="ヒラギノ角ゴ Pro W3" w:hAnsi="Arial" w:cs="Arial"/>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en stage de préparation au CAPA-SH en </w:t>
      </w:r>
      <w:r w:rsidR="00BA6E65">
        <w:rPr>
          <w:rFonts w:ascii="Arial" w:eastAsia="ヒラギノ角ゴ Pro W3" w:hAnsi="Arial" w:cs="Arial"/>
          <w:lang w:eastAsia="ar-SA"/>
        </w:rPr>
        <w:t>2015</w:t>
      </w:r>
      <w:r w:rsidRPr="00F14887">
        <w:rPr>
          <w:rFonts w:ascii="Arial" w:eastAsia="ヒラギノ角ゴ Pro W3" w:hAnsi="Arial" w:cs="Arial"/>
          <w:lang w:eastAsia="ar-SA"/>
        </w:rPr>
        <w:t>-</w:t>
      </w:r>
      <w:r w:rsidR="00BA6E65">
        <w:rPr>
          <w:rFonts w:ascii="Arial" w:eastAsia="ヒラギノ角ゴ Pro W3" w:hAnsi="Arial" w:cs="Arial"/>
          <w:lang w:eastAsia="ar-SA"/>
        </w:rPr>
        <w:t>2016</w:t>
      </w:r>
      <w:r w:rsidRPr="00F14887">
        <w:rPr>
          <w:rFonts w:ascii="Arial" w:eastAsia="ヒラギノ角ゴ Pro W3" w:hAnsi="Arial" w:cs="Arial"/>
          <w:lang w:eastAsia="ar-SA"/>
        </w:rPr>
        <w:t xml:space="preserve">. Ils (elles) sont prioritaires pour être affecté(e)s à titre définitif, dès l’obtention du titre, sur le poste obtenu à titre provisoire en </w:t>
      </w:r>
      <w:r w:rsidR="00BA6E65">
        <w:rPr>
          <w:rFonts w:ascii="Arial" w:eastAsia="ヒラギノ角ゴ Pro W3" w:hAnsi="Arial" w:cs="Arial"/>
          <w:lang w:eastAsia="ar-SA"/>
        </w:rPr>
        <w:t>2015</w:t>
      </w:r>
      <w:r w:rsidRPr="00F14887">
        <w:rPr>
          <w:rFonts w:ascii="Arial" w:eastAsia="ヒラギノ角ゴ Pro W3" w:hAnsi="Arial" w:cs="Arial"/>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qui ont déposé un dossier de candidature à un stage de préparation au CAPA-SH pour l’année </w:t>
      </w:r>
      <w:r w:rsidR="00BA6E65">
        <w:rPr>
          <w:rFonts w:ascii="Arial" w:eastAsia="ヒラギノ角ゴ Pro W3" w:hAnsi="Arial" w:cs="Arial"/>
          <w:lang w:eastAsia="ar-SA"/>
        </w:rPr>
        <w:t>2016</w:t>
      </w:r>
      <w:r w:rsidRPr="00F14887">
        <w:rPr>
          <w:rFonts w:ascii="Arial" w:eastAsia="ヒラギノ角ゴ Pro W3" w:hAnsi="Arial" w:cs="Arial"/>
          <w:lang w:eastAsia="ar-SA"/>
        </w:rPr>
        <w:t>-</w:t>
      </w:r>
      <w:r w:rsidR="00BA6E65">
        <w:rPr>
          <w:rFonts w:ascii="Arial" w:eastAsia="ヒラギノ角ゴ Pro W3" w:hAnsi="Arial" w:cs="Arial"/>
          <w:lang w:eastAsia="ar-SA"/>
        </w:rPr>
        <w:t>2017</w:t>
      </w:r>
      <w:r w:rsidRPr="00F14887">
        <w:rPr>
          <w:rFonts w:ascii="Arial" w:eastAsia="ヒラギノ角ゴ Pro W3" w:hAnsi="Arial" w:cs="Arial"/>
          <w:lang w:eastAsia="ar-SA"/>
        </w:rPr>
        <w:t>. Ils (elles) doivent formuler des vœux sur des postes spécialisés relevant de l’option choisie.</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titulaires remplaçant(e)s, affecté(e)s à titre définitif sur un emploi de </w:t>
      </w:r>
      <w:proofErr w:type="spellStart"/>
      <w:r w:rsidRPr="00F14887">
        <w:rPr>
          <w:rFonts w:ascii="Arial" w:eastAsia="ヒラギノ角ゴ Pro W3" w:hAnsi="Arial" w:cs="Arial"/>
          <w:lang w:eastAsia="ar-SA"/>
        </w:rPr>
        <w:t>zilien</w:t>
      </w:r>
      <w:proofErr w:type="spellEnd"/>
      <w:r w:rsidRPr="00F14887">
        <w:rPr>
          <w:rFonts w:ascii="Arial" w:eastAsia="ヒラギノ角ゴ Pro W3" w:hAnsi="Arial" w:cs="Arial"/>
          <w:lang w:eastAsia="ar-SA"/>
        </w:rPr>
        <w:t xml:space="preserve">(ne) ou de brigadier(e), qui souhaitent exercer leurs fonctions à temps partiel en </w:t>
      </w:r>
      <w:r w:rsidR="00BA6E65">
        <w:rPr>
          <w:rFonts w:ascii="Arial" w:eastAsia="ヒラギノ角ゴ Pro W3" w:hAnsi="Arial" w:cs="Arial"/>
          <w:lang w:eastAsia="ar-SA"/>
        </w:rPr>
        <w:t>2016</w:t>
      </w:r>
      <w:r w:rsidRPr="00F14887">
        <w:rPr>
          <w:rFonts w:ascii="Arial" w:eastAsia="ヒラギノ角ゴ Pro W3" w:hAnsi="Arial" w:cs="Arial"/>
          <w:lang w:eastAsia="ar-SA"/>
        </w:rPr>
        <w:t>-</w:t>
      </w:r>
      <w:r w:rsidR="00BA6E65">
        <w:rPr>
          <w:rFonts w:ascii="Arial" w:eastAsia="ヒラギノ角ゴ Pro W3" w:hAnsi="Arial" w:cs="Arial"/>
          <w:lang w:eastAsia="ar-SA"/>
        </w:rPr>
        <w:t>2017</w:t>
      </w:r>
      <w:r w:rsidRPr="00F14887">
        <w:rPr>
          <w:rFonts w:ascii="Arial" w:eastAsia="ヒラギノ角ゴ Pro W3" w:hAnsi="Arial" w:cs="Arial"/>
          <w:lang w:eastAsia="ar-SA"/>
        </w:rPr>
        <w:t>. L‘exercice de fonctions à temps partiel étant difficilement compatible, pour cause d’organisation rationnelle des services, avec un emploi de titulaire remplaçant(e), ils (elles) formuleront des vœux sur d’autres types de postes (postes de chargé(e) de classe en particulier).</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titulaires d’un poste à titre définitif qui souhaitent changer d’affectation.</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2-2 - </w:t>
      </w:r>
      <w:r w:rsidRPr="00F14887">
        <w:rPr>
          <w:rFonts w:ascii="Arial" w:eastAsia="ヒラギノ角ゴ Pro W3" w:hAnsi="Arial" w:cs="Arial"/>
          <w:color w:val="0000FF"/>
          <w:u w:val="single"/>
          <w:lang w:eastAsia="ar-SA"/>
        </w:rPr>
        <w:t>Ne participent pas au mouvement</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en congé de longue durée pendant la période d’ouverture du serveur. Ceux (celles) qui, après avis du comité médical départemental, réintégreraient leurs fonctions postérieurement à la date de fermeture du serveur, feront l’objet d’une affectation à titre provisoire compatible avec leur situation personnelle, sous réserve des nécessités de service.</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sans position statutaire pendant l’ouverture du serveur (exemple : absence de demande de réintégration ou de renouvellement d’un détachement ou d’une disponibilité).</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qui, à la date du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2016</w:t>
      </w:r>
      <w:r w:rsidRPr="00F14887">
        <w:rPr>
          <w:rFonts w:ascii="Arial" w:eastAsia="ヒラギノ角ゴ Pro W3" w:hAnsi="Arial" w:cs="Arial"/>
          <w:lang w:eastAsia="ar-SA"/>
        </w:rPr>
        <w:t>, seront en position de détachement, de congé parental ou de disponibilité.</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Les enseignant(e)s ayant déposé une demande d’admission à la retraite pour la rentrée scolaire </w:t>
      </w:r>
      <w:r w:rsidR="00BA6E65">
        <w:rPr>
          <w:rFonts w:ascii="Arial" w:eastAsia="ヒラギノ角ゴ Pro W3" w:hAnsi="Arial" w:cs="Arial"/>
          <w:lang w:eastAsia="ar-SA"/>
        </w:rPr>
        <w:t>2016</w:t>
      </w:r>
      <w:r w:rsidRPr="00F14887">
        <w:rPr>
          <w:rFonts w:ascii="Arial" w:eastAsia="ヒラギノ角ゴ Pro W3" w:hAnsi="Arial" w:cs="Arial"/>
          <w:lang w:eastAsia="ar-SA"/>
        </w:rPr>
        <w:t>.</w:t>
      </w:r>
    </w:p>
    <w:p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007B93" w:rsidRPr="00F14887" w:rsidRDefault="00007B93" w:rsidP="00F14887">
      <w:pPr>
        <w:tabs>
          <w:tab w:val="left" w:pos="0"/>
        </w:tabs>
        <w:suppressAutoHyphens/>
        <w:spacing w:after="0" w:line="240" w:lineRule="auto"/>
        <w:jc w:val="both"/>
        <w:rPr>
          <w:rFonts w:ascii="Arial" w:eastAsia="ヒラギノ角ゴ Pro W3" w:hAnsi="Arial" w:cs="Arial"/>
          <w:lang w:eastAsia="ar-SA"/>
        </w:rPr>
      </w:pPr>
    </w:p>
    <w:p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583756" w:rsidRDefault="00583756" w:rsidP="00F14887">
      <w:pPr>
        <w:tabs>
          <w:tab w:val="left" w:pos="0"/>
        </w:tabs>
        <w:suppressAutoHyphens/>
        <w:spacing w:after="0" w:line="240" w:lineRule="auto"/>
        <w:jc w:val="both"/>
        <w:rPr>
          <w:rFonts w:ascii="Arial" w:eastAsia="ヒラギノ角ゴ Pro W3" w:hAnsi="Arial" w:cs="Arial"/>
          <w:lang w:eastAsia="ar-SA"/>
        </w:rPr>
      </w:pPr>
    </w:p>
    <w:p w:rsidR="00583756" w:rsidRDefault="00583756" w:rsidP="00F14887">
      <w:pPr>
        <w:tabs>
          <w:tab w:val="left" w:pos="0"/>
        </w:tabs>
        <w:suppressAutoHyphens/>
        <w:spacing w:after="0" w:line="240" w:lineRule="auto"/>
        <w:jc w:val="both"/>
        <w:rPr>
          <w:rFonts w:ascii="Arial" w:eastAsia="ヒラギノ角ゴ Pro W3" w:hAnsi="Arial" w:cs="Arial"/>
          <w:lang w:eastAsia="ar-SA"/>
        </w:rPr>
      </w:pPr>
    </w:p>
    <w:p w:rsidR="00583756" w:rsidRDefault="00583756" w:rsidP="00F14887">
      <w:pPr>
        <w:tabs>
          <w:tab w:val="left" w:pos="0"/>
        </w:tabs>
        <w:suppressAutoHyphens/>
        <w:spacing w:after="0" w:line="240" w:lineRule="auto"/>
        <w:jc w:val="both"/>
        <w:rPr>
          <w:rFonts w:ascii="Arial" w:eastAsia="ヒラギノ角ゴ Pro W3" w:hAnsi="Arial" w:cs="Arial"/>
          <w:lang w:eastAsia="ar-SA"/>
        </w:rPr>
      </w:pPr>
    </w:p>
    <w:p w:rsidR="008D0662" w:rsidRPr="00F14887" w:rsidRDefault="008D0662"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8D0662" w:rsidRPr="00F14887" w:rsidRDefault="008D0662"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3 - Consultation des postes et formulation des vœux :</w:t>
      </w: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Les candidat(e)s consulteront les postes vacants et susceptibles d’être vacants et saisiront leurs vœux dans l’application SIAM via i-prof aux adresses suivantes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D24450" w:rsidP="00F14887">
      <w:pPr>
        <w:tabs>
          <w:tab w:val="left" w:pos="567"/>
        </w:tabs>
        <w:suppressAutoHyphens/>
        <w:spacing w:after="0" w:line="240" w:lineRule="auto"/>
        <w:ind w:left="851"/>
        <w:rPr>
          <w:rFonts w:ascii="Arial" w:eastAsia="ヒラギノ角ゴ Pro W3" w:hAnsi="Arial" w:cs="Arial"/>
          <w:color w:val="0000FF"/>
          <w:lang w:eastAsia="ar-SA"/>
        </w:rPr>
      </w:pPr>
      <w:hyperlink r:id="rId9"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FF00FF"/>
          <w:lang w:eastAsia="ar-SA"/>
        </w:rPr>
        <w:t xml:space="preserve"> </w:t>
      </w:r>
      <w:r w:rsidR="00F14887" w:rsidRPr="00F14887">
        <w:rPr>
          <w:rFonts w:ascii="Arial" w:eastAsia="ヒラギノ角ゴ Pro W3" w:hAnsi="Arial" w:cs="Arial"/>
          <w:color w:val="0000FF"/>
          <w:lang w:eastAsia="ar-SA"/>
        </w:rPr>
        <w:t>(sous la rubrique « Services et outils » en bas de page)</w:t>
      </w:r>
    </w:p>
    <w:p w:rsidR="00F14887" w:rsidRPr="00F14887" w:rsidRDefault="00F14887" w:rsidP="00F14887">
      <w:pPr>
        <w:tabs>
          <w:tab w:val="left" w:pos="567"/>
        </w:tabs>
        <w:suppressAutoHyphens/>
        <w:spacing w:after="0" w:line="240" w:lineRule="auto"/>
        <w:ind w:left="567"/>
        <w:rPr>
          <w:rFonts w:ascii="Arial" w:eastAsia="ヒラギノ角ゴ Pro W3" w:hAnsi="Arial" w:cs="Arial"/>
          <w:color w:val="FF00FF"/>
          <w:lang w:eastAsia="ar-SA"/>
        </w:rPr>
      </w:pPr>
      <w:proofErr w:type="gramStart"/>
      <w:r w:rsidRPr="00F14887">
        <w:rPr>
          <w:rFonts w:ascii="Arial" w:eastAsia="ヒラギノ角ゴ Pro W3" w:hAnsi="Arial" w:cs="Arial"/>
          <w:color w:val="000000"/>
          <w:lang w:eastAsia="ar-SA"/>
        </w:rPr>
        <w:t>ou</w:t>
      </w:r>
      <w:proofErr w:type="gramEnd"/>
      <w:r w:rsidRPr="00F14887">
        <w:rPr>
          <w:rFonts w:ascii="Arial" w:eastAsia="ヒラギノ角ゴ Pro W3" w:hAnsi="Arial" w:cs="Arial"/>
          <w:color w:val="FF00FF"/>
          <w:lang w:eastAsia="ar-SA"/>
        </w:rPr>
        <w:t xml:space="preserve"> </w:t>
      </w:r>
      <w:hyperlink r:id="rId10" w:history="1">
        <w:r w:rsidRPr="00F14887">
          <w:rPr>
            <w:rFonts w:ascii="Arial" w:eastAsia="ヒラギノ角ゴ Pro W3" w:hAnsi="Arial" w:cs="Arial"/>
            <w:color w:val="0000FF"/>
            <w:sz w:val="24"/>
            <w:szCs w:val="24"/>
            <w:u w:val="single"/>
            <w:lang w:eastAsia="ar-SA"/>
          </w:rPr>
          <w:t>https://bv.ac-paris.fr</w:t>
        </w:r>
      </w:hyperlink>
      <w:r w:rsidRPr="00F14887">
        <w:rPr>
          <w:rFonts w:ascii="Arial" w:eastAsia="ヒラギノ角ゴ Pro W3" w:hAnsi="Arial" w:cs="Arial"/>
          <w:color w:val="0000FF"/>
          <w:sz w:val="24"/>
          <w:szCs w:val="24"/>
          <w:lang w:eastAsia="ar-SA"/>
        </w:rPr>
        <w:t xml:space="preserve"> </w:t>
      </w:r>
      <w:r w:rsidRPr="00F14887">
        <w:rPr>
          <w:rFonts w:ascii="Arial" w:eastAsia="ヒラギノ角ゴ Pro W3" w:hAnsi="Arial" w:cs="Arial"/>
          <w:color w:val="0000FF"/>
          <w:lang w:eastAsia="ar-SA"/>
        </w:rPr>
        <w:t>(cliquer sur l’icône I-Prof)</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FF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color w:val="000000"/>
          <w:lang w:eastAsia="ar-SA"/>
        </w:rPr>
        <w:t>Le site sera accessible </w:t>
      </w:r>
      <w:r w:rsidR="000A1EEF" w:rsidRPr="00ED5A41">
        <w:rPr>
          <w:rFonts w:ascii="Arial" w:eastAsia="ヒラギノ角ゴ Pro W3" w:hAnsi="Arial" w:cs="Arial"/>
          <w:b/>
          <w:color w:val="0000FF"/>
          <w:lang w:eastAsia="ar-SA"/>
        </w:rPr>
        <w:t xml:space="preserve">du lundi </w:t>
      </w:r>
      <w:r w:rsidR="00C5392C" w:rsidRPr="00ED5A41">
        <w:rPr>
          <w:rFonts w:ascii="Arial" w:eastAsia="ヒラギノ角ゴ Pro W3" w:hAnsi="Arial" w:cs="Arial"/>
          <w:b/>
          <w:color w:val="0000FF"/>
          <w:lang w:eastAsia="ar-SA"/>
        </w:rPr>
        <w:t>29 février</w:t>
      </w:r>
      <w:r w:rsidRPr="00ED5A41">
        <w:rPr>
          <w:rFonts w:ascii="Arial" w:eastAsia="ヒラギノ角ゴ Pro W3" w:hAnsi="Arial" w:cs="Arial"/>
          <w:b/>
          <w:color w:val="0000FF"/>
          <w:lang w:eastAsia="ar-SA"/>
        </w:rPr>
        <w:t xml:space="preserve"> 201</w:t>
      </w:r>
      <w:r w:rsidR="000A1EEF" w:rsidRPr="00ED5A41">
        <w:rPr>
          <w:rFonts w:ascii="Arial" w:eastAsia="ヒラギノ角ゴ Pro W3" w:hAnsi="Arial" w:cs="Arial"/>
          <w:b/>
          <w:color w:val="0000FF"/>
          <w:lang w:eastAsia="ar-SA"/>
        </w:rPr>
        <w:t>6</w:t>
      </w:r>
      <w:r w:rsidRPr="00ED5A41">
        <w:rPr>
          <w:rFonts w:ascii="Arial" w:eastAsia="ヒラギノ角ゴ Pro W3" w:hAnsi="Arial" w:cs="Arial"/>
          <w:b/>
          <w:color w:val="0000FF"/>
          <w:lang w:eastAsia="ar-SA"/>
        </w:rPr>
        <w:t xml:space="preserve"> à</w:t>
      </w:r>
      <w:r w:rsidR="000A1EEF" w:rsidRPr="00ED5A41">
        <w:rPr>
          <w:rFonts w:ascii="Arial" w:eastAsia="ヒラギノ角ゴ Pro W3" w:hAnsi="Arial" w:cs="Arial"/>
          <w:b/>
          <w:color w:val="0000FF"/>
          <w:lang w:eastAsia="ar-SA"/>
        </w:rPr>
        <w:t xml:space="preserve"> 12 heures au </w:t>
      </w:r>
      <w:r w:rsidR="00934687" w:rsidRPr="00ED5A41">
        <w:rPr>
          <w:rFonts w:ascii="Arial" w:eastAsia="ヒラギノ角ゴ Pro W3" w:hAnsi="Arial" w:cs="Arial"/>
          <w:b/>
          <w:color w:val="0000FF"/>
          <w:lang w:eastAsia="ar-SA"/>
        </w:rPr>
        <w:t>vendredi 18</w:t>
      </w:r>
      <w:r w:rsidR="00DF70F8" w:rsidRPr="00ED5A41">
        <w:rPr>
          <w:rFonts w:ascii="Arial" w:eastAsia="ヒラギノ角ゴ Pro W3" w:hAnsi="Arial" w:cs="Arial"/>
          <w:b/>
          <w:color w:val="0000FF"/>
          <w:lang w:eastAsia="ar-SA"/>
        </w:rPr>
        <w:t xml:space="preserve"> mars</w:t>
      </w:r>
      <w:r w:rsidRPr="00ED5A41">
        <w:rPr>
          <w:rFonts w:ascii="Arial" w:eastAsia="ヒラギノ角ゴ Pro W3" w:hAnsi="Arial" w:cs="Arial"/>
          <w:b/>
          <w:color w:val="0000FF"/>
          <w:lang w:eastAsia="ar-SA"/>
        </w:rPr>
        <w:t xml:space="preserve"> 201</w:t>
      </w:r>
      <w:r w:rsidR="00DF70F8" w:rsidRPr="00ED5A41">
        <w:rPr>
          <w:rFonts w:ascii="Arial" w:eastAsia="ヒラギノ角ゴ Pro W3" w:hAnsi="Arial" w:cs="Arial"/>
          <w:b/>
          <w:color w:val="0000FF"/>
          <w:lang w:eastAsia="ar-SA"/>
        </w:rPr>
        <w:t>6</w:t>
      </w:r>
      <w:r w:rsidRPr="00ED5A41">
        <w:rPr>
          <w:rFonts w:ascii="Arial" w:eastAsia="ヒラギノ角ゴ Pro W3" w:hAnsi="Arial" w:cs="Arial"/>
          <w:b/>
          <w:color w:val="0000FF"/>
          <w:lang w:eastAsia="ar-SA"/>
        </w:rPr>
        <w:t xml:space="preserve"> à 12 heures.</w:t>
      </w: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occupé en </w:t>
      </w:r>
      <w:r w:rsidR="00BA6E65">
        <w:rPr>
          <w:rFonts w:ascii="Arial" w:eastAsia="ヒラギノ角ゴ Pro W3" w:hAnsi="Arial" w:cs="Arial"/>
          <w:color w:val="000000"/>
          <w:lang w:eastAsia="ar-SA"/>
        </w:rPr>
        <w:t>2015</w:t>
      </w:r>
      <w:r w:rsidRPr="00F14887">
        <w:rPr>
          <w:rFonts w:ascii="Arial" w:eastAsia="ヒラギノ角ゴ Pro W3" w:hAnsi="Arial" w:cs="Arial"/>
          <w:color w:val="000000"/>
          <w:lang w:eastAsia="ar-SA"/>
        </w:rPr>
        <w:t>-</w:t>
      </w:r>
      <w:r w:rsidR="00BA6E65">
        <w:rPr>
          <w:rFonts w:ascii="Arial" w:eastAsia="ヒラギノ角ゴ Pro W3" w:hAnsi="Arial" w:cs="Arial"/>
          <w:color w:val="000000"/>
          <w:lang w:eastAsia="ar-SA"/>
        </w:rPr>
        <w:t>2016</w:t>
      </w:r>
      <w:r w:rsidRPr="00F14887">
        <w:rPr>
          <w:rFonts w:ascii="Arial" w:eastAsia="ヒラギノ角ゴ Pro W3" w:hAnsi="Arial" w:cs="Arial"/>
          <w:color w:val="000000"/>
          <w:lang w:eastAsia="ar-SA"/>
        </w:rPr>
        <w:t xml:space="preserve"> est susceptible d’être vacant à la rentrée </w:t>
      </w:r>
      <w:r w:rsidR="00BA6E65">
        <w:rPr>
          <w:rFonts w:ascii="Arial" w:eastAsia="ヒラギノ角ゴ Pro W3" w:hAnsi="Arial" w:cs="Arial"/>
          <w:color w:val="000000"/>
          <w:lang w:eastAsia="ar-SA"/>
        </w:rPr>
        <w:t>2016</w:t>
      </w:r>
      <w:r w:rsidRPr="00F14887">
        <w:rPr>
          <w:rFonts w:ascii="Arial" w:eastAsia="ヒラギノ角ゴ Pro W3" w:hAnsi="Arial" w:cs="Arial"/>
          <w:color w:val="000000"/>
          <w:lang w:eastAsia="ar-SA"/>
        </w:rPr>
        <w:t>. Les candidat(e)s ne doivent pas limiter leurs vœux précis aux seuls postes apparaissant comme vacants dans SIAM.</w:t>
      </w:r>
    </w:p>
    <w:p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3-1 - </w:t>
      </w:r>
      <w:r w:rsidRPr="00F14887">
        <w:rPr>
          <w:rFonts w:ascii="Arial" w:eastAsia="ヒラギノ角ゴ Pro W3" w:hAnsi="Arial" w:cs="Arial"/>
          <w:color w:val="0000FF"/>
          <w:u w:val="single"/>
          <w:lang w:eastAsia="ar-SA"/>
        </w:rPr>
        <w:t>Formulation des vœux</w:t>
      </w:r>
      <w:r w:rsidRPr="00F14887">
        <w:rPr>
          <w:rFonts w:ascii="Arial" w:eastAsia="ヒラギノ角ゴ Pro W3" w:hAnsi="Arial" w:cs="Arial"/>
          <w:color w:val="0000FF"/>
          <w:lang w:eastAsia="ar-SA"/>
        </w:rPr>
        <w:t xml:space="preserv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ED5A41"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w:t>
      </w:r>
      <w:r w:rsidRPr="00F14887">
        <w:rPr>
          <w:rFonts w:ascii="Arial" w:eastAsia="ヒラギノ角ゴ Pro W3" w:hAnsi="Arial" w:cs="Arial"/>
          <w:color w:val="000000"/>
          <w:lang w:eastAsia="ar-SA"/>
        </w:rPr>
        <w:t xml:space="preserve"> Les candidat(e)s</w:t>
      </w:r>
      <w:r w:rsidR="00192A0B">
        <w:rPr>
          <w:rFonts w:ascii="Arial" w:eastAsia="ヒラギノ角ゴ Pro W3" w:hAnsi="Arial" w:cs="Arial"/>
          <w:color w:val="000000"/>
          <w:lang w:eastAsia="ar-SA"/>
        </w:rPr>
        <w:t xml:space="preserve"> non </w:t>
      </w:r>
      <w:r w:rsidR="00192A0B" w:rsidRPr="00ED5A41">
        <w:rPr>
          <w:rFonts w:ascii="Arial" w:eastAsia="ヒラギノ角ゴ Pro W3" w:hAnsi="Arial" w:cs="Arial"/>
          <w:color w:val="000000"/>
          <w:lang w:eastAsia="ar-SA"/>
        </w:rPr>
        <w:t>titulaires d’un poste à titre définitif</w:t>
      </w:r>
      <w:r w:rsidRPr="00ED5A41">
        <w:rPr>
          <w:rFonts w:ascii="Arial" w:eastAsia="ヒラギノ角ゴ Pro W3" w:hAnsi="Arial" w:cs="Arial"/>
          <w:color w:val="000000"/>
          <w:lang w:eastAsia="ar-SA"/>
        </w:rPr>
        <w:t xml:space="preserve"> peuvent formuler des vœux précis et des vœux d’ordre général </w:t>
      </w:r>
      <w:r w:rsidRPr="00ED5A41">
        <w:rPr>
          <w:rFonts w:ascii="Arial" w:eastAsia="ヒラギノ角ゴ Pro W3" w:hAnsi="Arial" w:cs="Arial"/>
          <w:lang w:eastAsia="ar-SA"/>
        </w:rPr>
        <w:t xml:space="preserve">(cf. liste des VOG en annexe n° 5). Le nombre total de vœux saisis (vœux précis + vœux d’ordre général) est </w:t>
      </w:r>
      <w:r w:rsidRPr="00ED5A41">
        <w:rPr>
          <w:rFonts w:ascii="Arial" w:eastAsia="ヒラギノ角ゴ Pro W3" w:hAnsi="Arial" w:cs="Arial"/>
          <w:b/>
          <w:color w:val="0000FF"/>
          <w:lang w:eastAsia="ar-SA"/>
        </w:rPr>
        <w:t>limité à</w:t>
      </w:r>
      <w:r w:rsidRPr="00ED5A41">
        <w:rPr>
          <w:rFonts w:ascii="Arial" w:eastAsia="ヒラギノ角ゴ Pro W3" w:hAnsi="Arial" w:cs="Arial"/>
          <w:lang w:eastAsia="ar-SA"/>
        </w:rPr>
        <w:t xml:space="preserve"> </w:t>
      </w:r>
      <w:r w:rsidRPr="00ED5A41">
        <w:rPr>
          <w:rFonts w:ascii="Arial" w:eastAsia="ヒラギノ角ゴ Pro W3" w:hAnsi="Arial" w:cs="Arial"/>
          <w:b/>
          <w:color w:val="0000FF"/>
          <w:lang w:eastAsia="ar-SA"/>
        </w:rPr>
        <w:t>30</w:t>
      </w:r>
      <w:r w:rsidRPr="00ED5A41">
        <w:rPr>
          <w:rFonts w:ascii="Arial" w:eastAsia="ヒラギノ角ゴ Pro W3" w:hAnsi="Arial" w:cs="Arial"/>
          <w:lang w:eastAsia="ar-SA"/>
        </w:rPr>
        <w:t xml:space="preserve"> </w:t>
      </w:r>
      <w:r w:rsidRPr="00ED5A41">
        <w:rPr>
          <w:rFonts w:ascii="Arial" w:eastAsia="ヒラギノ角ゴ Pro W3" w:hAnsi="Arial" w:cs="Arial"/>
          <w:b/>
          <w:color w:val="0000FF"/>
          <w:lang w:eastAsia="ar-SA"/>
        </w:rPr>
        <w:t>vœux</w:t>
      </w:r>
      <w:r w:rsidRPr="00ED5A41">
        <w:rPr>
          <w:rFonts w:ascii="Arial" w:eastAsia="ヒラギノ角ゴ Pro W3" w:hAnsi="Arial" w:cs="Arial"/>
          <w:lang w:eastAsia="ar-SA"/>
        </w:rPr>
        <w:t>.</w:t>
      </w:r>
    </w:p>
    <w:p w:rsidR="00F14887" w:rsidRPr="00ED5A41"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ED5A41"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ED5A41">
        <w:rPr>
          <w:rFonts w:ascii="Arial" w:eastAsia="ヒラギノ角ゴ Pro W3" w:hAnsi="Arial" w:cs="Arial"/>
          <w:lang w:eastAsia="ar-SA"/>
        </w:rPr>
        <w:t xml:space="preserve">• Le (la) candidat(e) est libre de formuler et de panacher, dans la limite des 30 vœux, des vœux sur poste identifié et des vœux d’ordre général (VOG). </w:t>
      </w:r>
      <w:r w:rsidRPr="00ED5A41">
        <w:rPr>
          <w:rFonts w:ascii="Arial" w:eastAsia="ヒラギノ角ゴ Pro W3" w:hAnsi="Arial" w:cs="Arial"/>
          <w:b/>
          <w:color w:val="0000FF"/>
          <w:lang w:eastAsia="ar-SA"/>
        </w:rPr>
        <w:t xml:space="preserve">Toutefois, les VOG seront plus utilement placés en fin de liste, puisqu’ils ne permettent qu’une affectation à titre provisoire. </w:t>
      </w:r>
    </w:p>
    <w:p w:rsidR="00F14887" w:rsidRPr="00ED5A41"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ED5A41">
        <w:rPr>
          <w:rFonts w:ascii="Arial" w:eastAsia="ヒラギノ角ゴ Pro W3" w:hAnsi="Arial" w:cs="Arial"/>
          <w:lang w:eastAsia="ar-SA"/>
        </w:rPr>
        <w:t xml:space="preserve">• Après mouvement, les participant(e)s « obligatoires » n’ayant pas obtenu de poste à titre définitif seront affecté(e)s à titre provisoire. Il sera, dans la mesure du possible, tenu compte des VOG formulés. </w:t>
      </w:r>
      <w:r w:rsidRPr="00ED5A41">
        <w:rPr>
          <w:rFonts w:ascii="Arial" w:eastAsia="ヒラギノ角ゴ Pro W3" w:hAnsi="Arial" w:cs="Arial"/>
          <w:b/>
          <w:color w:val="0000FF"/>
          <w:lang w:eastAsia="ar-SA"/>
        </w:rPr>
        <w:t>Le (la) candidat(e) qui n’aura pas saisi de VOG sur SIAM sera affecté(e) sur tout poste resté</w:t>
      </w:r>
      <w:r w:rsidRPr="00ED5A41">
        <w:rPr>
          <w:rFonts w:ascii="Arial" w:eastAsia="ヒラギノ角ゴ Pro W3" w:hAnsi="Arial" w:cs="Arial"/>
          <w:lang w:eastAsia="ar-SA"/>
        </w:rPr>
        <w:t xml:space="preserve"> </w:t>
      </w:r>
      <w:r w:rsidRPr="00ED5A41">
        <w:rPr>
          <w:rFonts w:ascii="Arial" w:eastAsia="ヒラギノ角ゴ Pro W3" w:hAnsi="Arial" w:cs="Arial"/>
          <w:b/>
          <w:color w:val="0000FF"/>
          <w:lang w:eastAsia="ar-SA"/>
        </w:rPr>
        <w:t>vacant</w:t>
      </w:r>
      <w:r w:rsidRPr="00ED5A41">
        <w:rPr>
          <w:rFonts w:ascii="Arial" w:eastAsia="ヒラギノ角ゴ Pro W3" w:hAnsi="Arial" w:cs="Arial"/>
          <w:lang w:eastAsia="ar-SA"/>
        </w:rPr>
        <w:t xml:space="preserve">, quels que soient les souhaits géographiques qu’il (elle) pourrait formuler ultérieurement auprès de la </w:t>
      </w:r>
      <w:r w:rsidR="00035372" w:rsidRPr="00ED5A41">
        <w:rPr>
          <w:rFonts w:ascii="Arial" w:eastAsia="ヒラギノ角ゴ Pro W3" w:hAnsi="Arial" w:cs="Arial"/>
          <w:lang w:eastAsia="ar-SA"/>
        </w:rPr>
        <w:t>division des personnels enseignants du premier degré public</w:t>
      </w:r>
      <w:r w:rsidRPr="00ED5A41">
        <w:rPr>
          <w:rFonts w:ascii="Arial" w:eastAsia="ヒラギノ角ゴ Pro W3" w:hAnsi="Arial" w:cs="Arial"/>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Il est donc recommandé aux enseignant(e)s nommé(e)s à titre provisoire pour l’année scolaire </w:t>
      </w:r>
      <w:r w:rsidR="00BA6E65">
        <w:rPr>
          <w:rFonts w:ascii="Arial" w:eastAsia="ヒラギノ角ゴ Pro W3" w:hAnsi="Arial" w:cs="Arial"/>
          <w:lang w:eastAsia="ar-SA"/>
        </w:rPr>
        <w:t>2015</w:t>
      </w:r>
      <w:r w:rsidRPr="00F14887">
        <w:rPr>
          <w:rFonts w:ascii="Arial" w:eastAsia="ヒラギノ角ゴ Pro W3" w:hAnsi="Arial" w:cs="Arial"/>
          <w:lang w:eastAsia="ar-SA"/>
        </w:rPr>
        <w:t>-</w:t>
      </w:r>
      <w:r w:rsidR="00BA6E65">
        <w:rPr>
          <w:rFonts w:ascii="Arial" w:eastAsia="ヒラギノ角ゴ Pro W3" w:hAnsi="Arial" w:cs="Arial"/>
          <w:lang w:eastAsia="ar-SA"/>
        </w:rPr>
        <w:t>2016</w:t>
      </w:r>
      <w:r w:rsidRPr="00F14887">
        <w:rPr>
          <w:rFonts w:ascii="Arial" w:eastAsia="ヒラギノ角ゴ Pro W3" w:hAnsi="Arial" w:cs="Arial"/>
          <w:lang w:eastAsia="ar-SA"/>
        </w:rPr>
        <w:t xml:space="preserve"> de formuler suffisamment de VOG.</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Aucune autre saisie de vœux ne sera organisée en vue de la phase d’ajustement.</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affecté(e)s en éducation prioritaire à titre provisoire peuvent solliciter en vœu d’ordre général leur maintien sur leur poste actuel.</w:t>
      </w:r>
      <w:r w:rsidRPr="00F14887">
        <w:rPr>
          <w:rFonts w:ascii="Arial" w:eastAsia="ヒラギノ角ゴ Pro W3" w:hAnsi="Arial" w:cs="Arial"/>
          <w:color w:val="0070C0"/>
          <w:lang w:eastAsia="ar-SA"/>
        </w:rPr>
        <w:t xml:space="preserve"> </w:t>
      </w:r>
      <w:r w:rsidRPr="00F14887">
        <w:rPr>
          <w:rFonts w:ascii="Arial" w:eastAsia="ヒラギノ角ゴ Pro W3" w:hAnsi="Arial" w:cs="Arial"/>
          <w:lang w:eastAsia="ar-SA"/>
        </w:rPr>
        <w:t>Afin d’être examiné prioritairement, il convient de saisir le code 2589 – MAINTIEN (c’est-à-dire « </w:t>
      </w:r>
      <w:r w:rsidRPr="00F14887">
        <w:rPr>
          <w:rFonts w:ascii="Arial" w:eastAsia="ヒラギノ角ゴ Pro W3" w:hAnsi="Arial" w:cs="Arial"/>
          <w:color w:val="000000"/>
          <w:lang w:eastAsia="ar-SA"/>
        </w:rPr>
        <w:t xml:space="preserve">Maintien sur poste actuel de chargé de classe à titre provisoire </w:t>
      </w:r>
      <w:r w:rsidRPr="00F14887">
        <w:rPr>
          <w:rFonts w:ascii="Arial" w:eastAsia="ヒラギノ角ゴ Pro W3" w:hAnsi="Arial" w:cs="Arial"/>
          <w:color w:val="000000"/>
          <w:u w:val="single"/>
          <w:lang w:eastAsia="ar-SA"/>
        </w:rPr>
        <w:t>en éducation prioritaire</w:t>
      </w:r>
      <w:r w:rsidRPr="00F14887">
        <w:rPr>
          <w:rFonts w:ascii="Arial" w:eastAsia="ヒラギノ角ゴ Pro W3" w:hAnsi="Arial" w:cs="Arial"/>
          <w:color w:val="000000"/>
          <w:lang w:eastAsia="ar-SA"/>
        </w:rPr>
        <w:t xml:space="preserve"> </w:t>
      </w:r>
      <w:r w:rsidRPr="00F14887">
        <w:rPr>
          <w:rFonts w:ascii="Arial" w:eastAsia="ヒラギノ角ゴ Pro W3" w:hAnsi="Arial" w:cs="Arial"/>
          <w:lang w:eastAsia="ar-SA"/>
        </w:rPr>
        <w:t>») en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vœu d’ordre général.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FF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enseignant(e)s souhaitant être affecté(e)s à titre provisoire dans l’enseignement adapté ou spécialisé saisiront en vœu d’ordre général :</w:t>
      </w:r>
    </w:p>
    <w:p w:rsidR="00F14887" w:rsidRPr="00F14887" w:rsidRDefault="00F14887" w:rsidP="00F14887">
      <w:pPr>
        <w:tabs>
          <w:tab w:val="left" w:pos="0"/>
        </w:tabs>
        <w:suppressAutoHyphens/>
        <w:spacing w:after="0" w:line="240" w:lineRule="auto"/>
        <w:ind w:hanging="11"/>
        <w:jc w:val="both"/>
        <w:rPr>
          <w:rFonts w:ascii="Arial" w:eastAsia="ヒラギノ角ゴ Pro W3" w:hAnsi="Arial" w:cs="Arial"/>
          <w:b/>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soit : le code 2596 – ASH SF SEG (c’est-à-dire tout poste ASH dans Paris </w:t>
      </w:r>
      <w:r w:rsidRPr="00F14887">
        <w:rPr>
          <w:rFonts w:ascii="Arial" w:eastAsia="ヒラギノ角ゴ Pro W3" w:hAnsi="Arial" w:cs="Arial"/>
          <w:u w:val="single"/>
          <w:lang w:eastAsia="ar-SA"/>
        </w:rPr>
        <w:t>hors SEGPA et EREA</w:t>
      </w:r>
      <w:r w:rsidRPr="00F14887">
        <w:rPr>
          <w:rFonts w:ascii="Arial" w:eastAsia="ヒラギノ角ゴ Pro W3" w:hAnsi="Arial" w:cs="Arial"/>
          <w:lang w:eastAsia="ar-SA"/>
        </w:rPr>
        <w:t>) ;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 soit : le code 2597 – ASH SEGPA (c’est-à-dire tout poste ASH dans Paris </w:t>
      </w:r>
      <w:r w:rsidRPr="00F14887">
        <w:rPr>
          <w:rFonts w:ascii="Arial" w:eastAsia="ヒラギノ角ゴ Pro W3" w:hAnsi="Arial" w:cs="Arial"/>
          <w:u w:val="single"/>
          <w:lang w:eastAsia="ar-SA"/>
        </w:rPr>
        <w:t>en SEGPA ou en EREA</w:t>
      </w:r>
      <w:r w:rsidRPr="00F14887">
        <w:rPr>
          <w:rFonts w:ascii="Arial" w:eastAsia="ヒラギノ角ゴ Pro W3" w:hAnsi="Arial" w:cs="Arial"/>
          <w:lang w:eastAsia="ar-SA"/>
        </w:rPr>
        <w:t>) ;</w:t>
      </w:r>
    </w:p>
    <w:p w:rsidR="008D0662"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lang w:eastAsia="ar-SA"/>
        </w:rPr>
        <w:t>► soit les deux.</w:t>
      </w:r>
    </w:p>
    <w:p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3-2 - </w:t>
      </w:r>
      <w:r w:rsidRPr="00F14887">
        <w:rPr>
          <w:rFonts w:ascii="Arial" w:eastAsia="ヒラギノ角ゴ Pro W3" w:hAnsi="Arial" w:cs="Arial"/>
          <w:color w:val="0000FF"/>
          <w:u w:val="single"/>
          <w:lang w:eastAsia="ar-SA"/>
        </w:rPr>
        <w:t>Modification des vœux</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Les vœux saisis sur SIAM peuvent être modifiés pendant la période d’ouverture du serveur, </w:t>
      </w:r>
      <w:r w:rsidRPr="00ED5A41">
        <w:rPr>
          <w:rFonts w:ascii="Arial" w:eastAsia="ヒラギノ角ゴ Pro W3" w:hAnsi="Arial" w:cs="Arial"/>
          <w:color w:val="000000"/>
          <w:lang w:eastAsia="ar-SA"/>
        </w:rPr>
        <w:t xml:space="preserve">du lundi </w:t>
      </w:r>
      <w:r w:rsidR="00C5392C" w:rsidRPr="00ED5A41">
        <w:rPr>
          <w:rFonts w:ascii="Arial" w:eastAsia="ヒラギノ角ゴ Pro W3" w:hAnsi="Arial" w:cs="Arial"/>
          <w:color w:val="000000"/>
          <w:lang w:eastAsia="ar-SA"/>
        </w:rPr>
        <w:t>29 février</w:t>
      </w:r>
      <w:r w:rsidR="005E0A66" w:rsidRPr="00ED5A41">
        <w:rPr>
          <w:rFonts w:ascii="Arial" w:eastAsia="ヒラギノ角ゴ Pro W3" w:hAnsi="Arial" w:cs="Arial"/>
          <w:color w:val="000000"/>
          <w:lang w:eastAsia="ar-SA"/>
        </w:rPr>
        <w:t xml:space="preserve"> 2016</w:t>
      </w:r>
      <w:r w:rsidRPr="00ED5A41">
        <w:rPr>
          <w:rFonts w:ascii="Arial" w:eastAsia="ヒラギノ角ゴ Pro W3" w:hAnsi="Arial" w:cs="Arial"/>
          <w:color w:val="000000"/>
          <w:lang w:eastAsia="ar-SA"/>
        </w:rPr>
        <w:t xml:space="preserve"> à 12 heures au</w:t>
      </w:r>
      <w:r w:rsidR="00DF70F8" w:rsidRPr="00ED5A41">
        <w:rPr>
          <w:rFonts w:ascii="Arial" w:eastAsia="ヒラギノ角ゴ Pro W3" w:hAnsi="Arial" w:cs="Arial"/>
          <w:color w:val="000000"/>
          <w:lang w:eastAsia="ar-SA"/>
        </w:rPr>
        <w:t xml:space="preserve"> </w:t>
      </w:r>
      <w:r w:rsidR="00A57576" w:rsidRPr="00ED5A41">
        <w:rPr>
          <w:rFonts w:ascii="Arial" w:eastAsia="ヒラギノ角ゴ Pro W3" w:hAnsi="Arial" w:cs="Arial"/>
          <w:color w:val="000000"/>
          <w:lang w:eastAsia="ar-SA"/>
        </w:rPr>
        <w:t>vendredi 18</w:t>
      </w:r>
      <w:r w:rsidR="005E0A66" w:rsidRPr="00ED5A41">
        <w:rPr>
          <w:rFonts w:ascii="Arial" w:eastAsia="ヒラギノ角ゴ Pro W3" w:hAnsi="Arial" w:cs="Arial"/>
          <w:color w:val="000000"/>
          <w:lang w:eastAsia="ar-SA"/>
        </w:rPr>
        <w:t xml:space="preserve"> mars 2016</w:t>
      </w:r>
      <w:r w:rsidRPr="00ED5A41">
        <w:rPr>
          <w:rFonts w:ascii="Arial" w:eastAsia="ヒラギノ角ゴ Pro W3" w:hAnsi="Arial" w:cs="Arial"/>
          <w:color w:val="000000"/>
          <w:lang w:eastAsia="ar-SA"/>
        </w:rPr>
        <w:t xml:space="preserve"> à 12 heures.</w:t>
      </w:r>
      <w:r w:rsidRPr="00F14887">
        <w:rPr>
          <w:rFonts w:ascii="Arial" w:eastAsia="ヒラギノ角ゴ Pro W3" w:hAnsi="Arial" w:cs="Arial"/>
          <w:color w:val="000000"/>
          <w:lang w:eastAsia="ar-SA"/>
        </w:rPr>
        <w:t xml:space="preserve"> </w:t>
      </w:r>
      <w:r w:rsidRPr="00F14887">
        <w:rPr>
          <w:rFonts w:ascii="Arial" w:eastAsia="ヒラギノ角ゴ Pro W3" w:hAnsi="Arial" w:cs="Arial"/>
          <w:b/>
          <w:color w:val="000000"/>
          <w:lang w:eastAsia="ar-SA"/>
        </w:rPr>
        <w:t>Aucune modification de vœu après la fermeture du serveur ne pourra être prise en compte</w:t>
      </w:r>
      <w:r w:rsidRPr="00F14887">
        <w:rPr>
          <w:rFonts w:ascii="Arial" w:eastAsia="ヒラギノ角ゴ Pro W3" w:hAnsi="Arial" w:cs="Arial"/>
          <w:color w:val="000000"/>
          <w:lang w:eastAsia="ar-SA"/>
        </w:rPr>
        <w:t>.</w:t>
      </w:r>
    </w:p>
    <w:p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007B93" w:rsidRPr="00F14887" w:rsidRDefault="00007B93"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lastRenderedPageBreak/>
        <w:t xml:space="preserve">3-3 - </w:t>
      </w:r>
      <w:r w:rsidRPr="00F14887">
        <w:rPr>
          <w:rFonts w:ascii="Arial" w:eastAsia="ヒラギノ角ゴ Pro W3" w:hAnsi="Arial" w:cs="Arial"/>
          <w:color w:val="0000FF"/>
          <w:u w:val="single"/>
          <w:lang w:eastAsia="ar-SA"/>
        </w:rPr>
        <w:t>Priorité au titre du handicap</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 xml:space="preserve">Les candidat(e)s souhaitant bénéficier d’une priorité au titre du handicap doivent adresser, pour </w:t>
      </w:r>
      <w:r w:rsidRPr="00ED5A41">
        <w:rPr>
          <w:rFonts w:ascii="Arial" w:eastAsia="ヒラギノ角ゴ Pro W3" w:hAnsi="Arial" w:cs="Arial"/>
          <w:b/>
          <w:color w:val="0000FF"/>
          <w:lang w:eastAsia="ar-SA"/>
        </w:rPr>
        <w:t xml:space="preserve">le </w:t>
      </w:r>
      <w:r w:rsidR="005E0A66" w:rsidRPr="00ED5A41">
        <w:rPr>
          <w:rFonts w:ascii="Arial" w:eastAsia="ヒラギノ角ゴ Pro W3" w:hAnsi="Arial" w:cs="Arial"/>
          <w:b/>
          <w:color w:val="0000FF"/>
          <w:u w:val="single"/>
          <w:lang w:eastAsia="ar-SA"/>
        </w:rPr>
        <w:t>lundi 14 mars</w:t>
      </w:r>
      <w:r w:rsidRPr="00ED5A41">
        <w:rPr>
          <w:rFonts w:ascii="Arial" w:eastAsia="ヒラギノ角ゴ Pro W3" w:hAnsi="Arial" w:cs="Arial"/>
          <w:b/>
          <w:color w:val="0000FF"/>
          <w:u w:val="single"/>
          <w:lang w:eastAsia="ar-SA"/>
        </w:rPr>
        <w:t xml:space="preserve"> 201</w:t>
      </w:r>
      <w:r w:rsidR="005E0A66" w:rsidRPr="00ED5A41">
        <w:rPr>
          <w:rFonts w:ascii="Arial" w:eastAsia="ヒラギノ角ゴ Pro W3" w:hAnsi="Arial" w:cs="Arial"/>
          <w:b/>
          <w:color w:val="0000FF"/>
          <w:u w:val="single"/>
          <w:lang w:eastAsia="ar-SA"/>
        </w:rPr>
        <w:t>6</w:t>
      </w:r>
      <w:r w:rsidRPr="00F14887">
        <w:rPr>
          <w:rFonts w:ascii="Arial" w:eastAsia="ヒラギノ角ゴ Pro W3" w:hAnsi="Arial" w:cs="Arial"/>
          <w:b/>
          <w:color w:val="0000FF"/>
          <w:lang w:eastAsia="ar-SA"/>
        </w:rPr>
        <w:t xml:space="preserve"> - date buttoir de réception</w:t>
      </w:r>
      <w:r w:rsidRPr="00F14887">
        <w:rPr>
          <w:rFonts w:ascii="Arial" w:eastAsia="ヒラギノ角ゴ Pro W3" w:hAnsi="Arial" w:cs="Arial"/>
          <w:b/>
          <w:color w:val="215868"/>
          <w:lang w:eastAsia="ar-SA"/>
        </w:rPr>
        <w:t xml:space="preserve"> -</w:t>
      </w:r>
      <w:r w:rsidRPr="00F14887">
        <w:rPr>
          <w:rFonts w:ascii="Arial" w:eastAsia="ヒラギノ角ゴ Pro W3" w:hAnsi="Arial" w:cs="Arial"/>
          <w:b/>
          <w:color w:val="0000FF"/>
          <w:lang w:eastAsia="ar-SA"/>
        </w:rPr>
        <w:t xml:space="preserve"> un certain nombre de documents à trois services différents :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sz w:val="24"/>
          <w:szCs w:val="24"/>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1 – Bureau DE2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Une demande de priorité au titre du handicap (sur papier libre)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liste des vœux saisis sur SIAM.</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Pr="00F14887">
        <w:rPr>
          <w:rFonts w:ascii="Arial" w:eastAsia="ヒラギノ角ゴ Pro W3" w:hAnsi="Arial" w:cs="Arial"/>
          <w:b/>
          <w:lang w:eastAsia="ar-SA"/>
        </w:rPr>
        <w:t xml:space="preserve"> </w:t>
      </w:r>
      <w:r w:rsidRPr="00F14887">
        <w:rPr>
          <w:rFonts w:ascii="Arial" w:eastAsia="ヒラギノ角ゴ Pro W3" w:hAnsi="Arial" w:cs="Arial"/>
          <w:color w:val="0000FF"/>
          <w:sz w:val="24"/>
          <w:szCs w:val="24"/>
          <w:u w:val="single"/>
          <w:lang w:eastAsia="ar-SA"/>
        </w:rPr>
        <w:t>sabine.rebours</w:t>
      </w:r>
      <w:hyperlink r:id="rId11" w:history="1">
        <w:r w:rsidRPr="00F14887">
          <w:rPr>
            <w:rFonts w:ascii="Arial" w:eastAsia="ヒラギノ角ゴ Pro W3" w:hAnsi="Arial" w:cs="Arial"/>
            <w:color w:val="0000FF"/>
            <w:sz w:val="24"/>
            <w:szCs w:val="24"/>
            <w:u w:val="single"/>
            <w:lang w:eastAsia="ar-SA"/>
          </w:rPr>
          <w:t>@ac-paris.fr</w:t>
        </w:r>
      </w:hyperlink>
      <w:r w:rsidRPr="00F14887">
        <w:rPr>
          <w:rFonts w:ascii="Arial" w:eastAsia="ヒラギノ角ゴ Pro W3" w:hAnsi="Arial" w:cs="Arial"/>
          <w:lang w:eastAsia="ar-SA"/>
        </w:rPr>
        <w:t xml:space="preserve"> ou par courrier postal</w:t>
      </w:r>
      <w:r w:rsidRPr="00F14887">
        <w:rPr>
          <w:rFonts w:ascii="Arial" w:eastAsia="ヒラギノ角ゴ Pro W3" w:hAnsi="Arial" w:cs="Arial"/>
          <w:b/>
          <w:lang w:eastAsia="ar-SA"/>
        </w:rPr>
        <w:t xml:space="preserve"> </w:t>
      </w:r>
      <w:r w:rsidRPr="00F14887">
        <w:rPr>
          <w:rFonts w:ascii="Arial" w:eastAsia="ヒラギノ角ゴ Pro W3" w:hAnsi="Arial" w:cs="Arial"/>
          <w:lang w:eastAsia="ar-SA"/>
        </w:rPr>
        <w:t xml:space="preserve">à Sabine REBOURS - </w:t>
      </w:r>
      <w:r w:rsidR="00701702" w:rsidRPr="00ED5A41">
        <w:rPr>
          <w:rFonts w:ascii="Arial" w:eastAsia="ヒラギノ角ゴ Pro W3" w:hAnsi="Arial" w:cs="Arial"/>
          <w:lang w:eastAsia="ar-SA"/>
        </w:rPr>
        <w:t>division des personnels enseignants du premier degré public</w:t>
      </w:r>
      <w:r w:rsidRPr="00F14887">
        <w:rPr>
          <w:rFonts w:ascii="Arial" w:eastAsia="ヒラギノ角ゴ Pro W3" w:hAnsi="Arial" w:cs="Arial"/>
          <w:lang w:eastAsia="ar-SA"/>
        </w:rPr>
        <w:t xml:space="preserve"> - bureau DE2</w:t>
      </w:r>
      <w:r w:rsidRPr="00F14887">
        <w:rPr>
          <w:rFonts w:ascii="Arial" w:eastAsia="ヒラギノ角ゴ Pro W3" w:hAnsi="Arial" w:cs="Arial"/>
          <w:b/>
          <w:lang w:eastAsia="ar-SA"/>
        </w:rPr>
        <w:t>.</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2 – Clotilde ROIGNANT, correspondante handicap académique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liste des vœux saisis sur SIAM.</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Pr="00F14887">
        <w:rPr>
          <w:rFonts w:ascii="Arial" w:eastAsia="ヒラギノ角ゴ Pro W3" w:hAnsi="Arial" w:cs="Arial"/>
          <w:b/>
          <w:lang w:eastAsia="ar-SA"/>
        </w:rPr>
        <w:t xml:space="preserve"> </w:t>
      </w:r>
      <w:r w:rsidRPr="00F14887">
        <w:rPr>
          <w:rFonts w:ascii="Arial" w:eastAsia="ヒラギノ角ゴ Pro W3" w:hAnsi="Arial" w:cs="Arial"/>
          <w:color w:val="0000FF"/>
          <w:sz w:val="24"/>
          <w:szCs w:val="24"/>
          <w:u w:val="single"/>
          <w:lang w:eastAsia="ar-SA"/>
        </w:rPr>
        <w:t>clotilde.roignant</w:t>
      </w:r>
      <w:hyperlink r:id="rId12" w:history="1">
        <w:r w:rsidRPr="00F14887">
          <w:rPr>
            <w:rFonts w:ascii="Arial" w:eastAsia="ヒラギノ角ゴ Pro W3" w:hAnsi="Arial" w:cs="Arial"/>
            <w:color w:val="0000FF"/>
            <w:sz w:val="24"/>
            <w:szCs w:val="24"/>
            <w:u w:val="single"/>
            <w:lang w:eastAsia="ar-SA"/>
          </w:rPr>
          <w:t>@ac-paris.fr</w:t>
        </w:r>
      </w:hyperlink>
      <w:r w:rsidRPr="00F14887">
        <w:rPr>
          <w:rFonts w:ascii="Arial" w:eastAsia="ヒラギノ角ゴ Pro W3" w:hAnsi="Arial" w:cs="Arial"/>
          <w:lang w:eastAsia="ar-SA"/>
        </w:rPr>
        <w:t xml:space="preserve"> ou par courrier postal</w:t>
      </w:r>
      <w:r w:rsidRPr="00F14887">
        <w:rPr>
          <w:rFonts w:ascii="Arial" w:eastAsia="ヒラギノ角ゴ Pro W3" w:hAnsi="Arial" w:cs="Arial"/>
          <w:b/>
          <w:lang w:eastAsia="ar-SA"/>
        </w:rPr>
        <w:t xml:space="preserve"> </w:t>
      </w:r>
      <w:r w:rsidRPr="00F14887">
        <w:rPr>
          <w:rFonts w:ascii="Arial" w:eastAsia="ヒラギノ角ゴ Pro W3" w:hAnsi="Arial" w:cs="Arial"/>
          <w:lang w:eastAsia="ar-SA"/>
        </w:rPr>
        <w:t>à Clotilde ROIGNANT – correspondante handicap académique</w:t>
      </w:r>
      <w:r w:rsidRPr="00F14887">
        <w:rPr>
          <w:rFonts w:ascii="Arial" w:eastAsia="ヒラギノ角ゴ Pro W3" w:hAnsi="Arial" w:cs="Arial"/>
          <w:b/>
          <w:lang w:eastAsia="ar-SA"/>
        </w:rPr>
        <w:t xml:space="preserv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Coordonnées téléphoniques : 01.44.62.47.05.</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r w:rsidRPr="00F14887">
        <w:rPr>
          <w:rFonts w:ascii="Arial" w:eastAsia="ヒラギノ角ゴ Pro W3" w:hAnsi="Arial" w:cs="Arial"/>
          <w:b/>
          <w:bCs/>
          <w:color w:val="0000FF"/>
          <w:lang w:eastAsia="ar-SA"/>
        </w:rPr>
        <w:t>3 – Médecine de prévention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426"/>
        </w:tabs>
        <w:suppressAutoHyphens/>
        <w:spacing w:after="0" w:line="240" w:lineRule="auto"/>
        <w:ind w:left="426" w:hanging="426"/>
        <w:jc w:val="both"/>
        <w:rPr>
          <w:rFonts w:ascii="Arial" w:eastAsia="ヒラギノ角ゴ Pro W3" w:hAnsi="Arial" w:cs="Arial"/>
          <w:b/>
          <w:bCs/>
          <w:color w:val="0000FF"/>
          <w:lang w:eastAsia="ar-SA"/>
        </w:rPr>
      </w:pPr>
      <w:r w:rsidRPr="00F14887">
        <w:rPr>
          <w:rFonts w:ascii="Arial" w:eastAsia="ヒラギノ角ゴ Pro W3" w:hAnsi="Arial" w:cs="Arial"/>
          <w:lang w:eastAsia="ar-SA"/>
        </w:rPr>
        <w:t xml:space="preserve">► Un </w:t>
      </w:r>
      <w:r w:rsidRPr="00F14887">
        <w:rPr>
          <w:rFonts w:ascii="Arial" w:eastAsia="ヒラギノ角ゴ Pro W3" w:hAnsi="Arial" w:cs="Arial"/>
          <w:b/>
          <w:color w:val="0000FF"/>
          <w:lang w:eastAsia="ar-SA"/>
        </w:rPr>
        <w:t>dossier médical sous pli fermé</w:t>
      </w:r>
      <w:r w:rsidRPr="00F14887">
        <w:rPr>
          <w:rFonts w:ascii="Arial" w:eastAsia="ヒラギノ角ゴ Pro W3" w:hAnsi="Arial" w:cs="Arial"/>
          <w:lang w:eastAsia="ar-SA"/>
        </w:rPr>
        <w:t xml:space="preserve"> contenant tous les documents médicaux que vous souhaitez communiquer à l’appui de votre demande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liste des vœux saisis sur SIAM.</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adressés par courrier postal au secrétariat du docteur Frédérique GUILLAUME, médecin conseiller technique du recteur.  Coordonnées secrétariat : 01.44.62.47.37.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b/>
          <w:lang w:eastAsia="ar-SA"/>
        </w:rPr>
        <w:t>Attention</w:t>
      </w:r>
      <w:r w:rsidRPr="00F14887">
        <w:rPr>
          <w:rFonts w:ascii="Arial" w:eastAsia="ヒラギノ角ゴ Pro W3" w:hAnsi="Arial" w:cs="Arial"/>
          <w:lang w:eastAsia="ar-SA"/>
        </w:rPr>
        <w:t> : le (la) candidat(e) doit s’assurer qu’il (elle) rentre bien dans le champ de l’obligation d’emploi et qu’il (elle) peut justifier de sa qualité de bénéficiaire de l’obligation d’emploi (BOE) par la production de la reconnaissance de travailleur(</w:t>
      </w:r>
      <w:proofErr w:type="spellStart"/>
      <w:r w:rsidRPr="00F14887">
        <w:rPr>
          <w:rFonts w:ascii="Arial" w:eastAsia="ヒラギノ角ゴ Pro W3" w:hAnsi="Arial" w:cs="Arial"/>
          <w:lang w:eastAsia="ar-SA"/>
        </w:rPr>
        <w:t>euse</w:t>
      </w:r>
      <w:proofErr w:type="spellEnd"/>
      <w:r w:rsidRPr="00F14887">
        <w:rPr>
          <w:rFonts w:ascii="Arial" w:eastAsia="ヒラギノ角ゴ Pro W3" w:hAnsi="Arial" w:cs="Arial"/>
          <w:lang w:eastAsia="ar-SA"/>
        </w:rPr>
        <w:t xml:space="preserve">) handicapé(e) (RQTH) en cours de validité. Pour le mouvement </w:t>
      </w:r>
      <w:r w:rsidR="00BA6E65">
        <w:rPr>
          <w:rFonts w:ascii="Arial" w:eastAsia="ヒラギノ角ゴ Pro W3" w:hAnsi="Arial" w:cs="Arial"/>
          <w:lang w:eastAsia="ar-SA"/>
        </w:rPr>
        <w:t>2016</w:t>
      </w:r>
      <w:r w:rsidRPr="00F14887">
        <w:rPr>
          <w:rFonts w:ascii="Arial" w:eastAsia="ヒラギノ角ゴ Pro W3" w:hAnsi="Arial" w:cs="Arial"/>
          <w:lang w:eastAsia="ar-SA"/>
        </w:rPr>
        <w:t xml:space="preserve">, la preuve du dépôt de la demande ne sera pas acceptée. </w:t>
      </w:r>
    </w:p>
    <w:p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A l’issue du groupe de travail académique prévu à cet effet le </w:t>
      </w:r>
      <w:r w:rsidR="005E0A66" w:rsidRPr="00333A85">
        <w:rPr>
          <w:rFonts w:ascii="Arial" w:eastAsia="ヒラギノ角ゴ Pro W3" w:hAnsi="Arial" w:cs="Arial"/>
          <w:lang w:eastAsia="ar-SA"/>
        </w:rPr>
        <w:t>jeudi 7 avril</w:t>
      </w:r>
      <w:r w:rsidRPr="00333A85">
        <w:rPr>
          <w:rFonts w:ascii="Arial" w:eastAsia="ヒラギノ角ゴ Pro W3" w:hAnsi="Arial" w:cs="Arial"/>
          <w:lang w:eastAsia="ar-SA"/>
        </w:rPr>
        <w:t xml:space="preserve"> 201</w:t>
      </w:r>
      <w:r w:rsidR="005E0A66" w:rsidRPr="00333A85">
        <w:rPr>
          <w:rFonts w:ascii="Arial" w:eastAsia="ヒラギノ角ゴ Pro W3" w:hAnsi="Arial" w:cs="Arial"/>
          <w:lang w:eastAsia="ar-SA"/>
        </w:rPr>
        <w:t>6</w:t>
      </w:r>
      <w:r w:rsidRPr="00F14887">
        <w:rPr>
          <w:rFonts w:ascii="Arial" w:eastAsia="ヒラギノ角ゴ Pro W3" w:hAnsi="Arial" w:cs="Arial"/>
          <w:lang w:eastAsia="ar-SA"/>
        </w:rPr>
        <w:t>, une priorité d’affectation sera ou non accordée, soit dans le cadre du mouvement, soit dans celui des affectations prononcées à titre provisoire.</w:t>
      </w: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color w:val="0000FF"/>
          <w:lang w:eastAsia="ar-SA"/>
        </w:rPr>
        <w:t xml:space="preserve">3-4 – </w:t>
      </w:r>
      <w:r w:rsidRPr="00333A85">
        <w:rPr>
          <w:rFonts w:ascii="Arial" w:eastAsia="ヒラギノ角ゴ Pro W3" w:hAnsi="Arial" w:cs="Arial"/>
          <w:color w:val="0000FF"/>
          <w:u w:val="single"/>
          <w:lang w:eastAsia="ar-SA"/>
        </w:rPr>
        <w:t xml:space="preserve">Les situations </w:t>
      </w:r>
      <w:proofErr w:type="spellStart"/>
      <w:r w:rsidRPr="00333A85">
        <w:rPr>
          <w:rFonts w:ascii="Arial" w:eastAsia="ヒラギノ角ゴ Pro W3" w:hAnsi="Arial" w:cs="Arial"/>
          <w:color w:val="0000FF"/>
          <w:u w:val="single"/>
          <w:lang w:eastAsia="ar-SA"/>
        </w:rPr>
        <w:t>personnel</w:t>
      </w:r>
      <w:r w:rsidR="00F56623" w:rsidRPr="00333A85">
        <w:rPr>
          <w:rFonts w:ascii="Arial" w:eastAsia="ヒラギノ角ゴ Pro W3" w:hAnsi="Arial" w:cs="Arial"/>
          <w:color w:val="0000FF"/>
          <w:u w:val="single"/>
          <w:lang w:eastAsia="ar-SA"/>
        </w:rPr>
        <w:t>les</w:t>
      </w:r>
      <w:r w:rsidRPr="00333A85">
        <w:rPr>
          <w:rFonts w:ascii="Arial" w:eastAsia="ヒラギノ角ゴ Pro W3" w:hAnsi="Arial" w:cs="Arial"/>
          <w:color w:val="0000FF"/>
          <w:u w:val="single"/>
          <w:lang w:eastAsia="ar-SA"/>
        </w:rPr>
        <w:t>s</w:t>
      </w:r>
      <w:proofErr w:type="spellEnd"/>
      <w:r w:rsidRPr="00333A85">
        <w:rPr>
          <w:rFonts w:ascii="Arial" w:eastAsia="ヒラギノ角ゴ Pro W3" w:hAnsi="Arial" w:cs="Arial"/>
          <w:color w:val="0000FF"/>
          <w:u w:val="single"/>
          <w:lang w:eastAsia="ar-SA"/>
        </w:rPr>
        <w:t xml:space="preserve"> exceptionnelles</w:t>
      </w:r>
      <w:r w:rsidRPr="00333A85">
        <w:rPr>
          <w:rFonts w:ascii="Arial" w:eastAsia="ヒラギノ角ゴ Pro W3" w:hAnsi="Arial" w:cs="Arial"/>
          <w:color w:val="0000FF"/>
          <w:lang w:eastAsia="ar-SA"/>
        </w:rPr>
        <w:t> :</w:t>
      </w:r>
    </w:p>
    <w:p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b/>
          <w:color w:val="000000"/>
          <w:lang w:eastAsia="ar-SA"/>
        </w:rPr>
        <w:t xml:space="preserve">Par ailleurs, l’examen des situations particulières (familiales, </w:t>
      </w:r>
      <w:r w:rsidR="00F9077A" w:rsidRPr="00333A85">
        <w:rPr>
          <w:rFonts w:ascii="Arial" w:eastAsia="ヒラギノ角ゴ Pro W3" w:hAnsi="Arial" w:cs="Arial"/>
          <w:b/>
          <w:color w:val="000000"/>
          <w:lang w:eastAsia="ar-SA"/>
        </w:rPr>
        <w:t>médicale</w:t>
      </w:r>
      <w:r w:rsidR="00F56623" w:rsidRPr="00333A85">
        <w:rPr>
          <w:rFonts w:ascii="Arial" w:eastAsia="ヒラギノ角ゴ Pro W3" w:hAnsi="Arial" w:cs="Arial"/>
          <w:b/>
          <w:color w:val="000000"/>
          <w:lang w:eastAsia="ar-SA"/>
        </w:rPr>
        <w:t>s</w:t>
      </w:r>
      <w:r w:rsidR="00F9077A" w:rsidRPr="00333A85">
        <w:rPr>
          <w:rFonts w:ascii="Arial" w:eastAsia="ヒラギノ角ゴ Pro W3" w:hAnsi="Arial" w:cs="Arial"/>
          <w:b/>
          <w:color w:val="000000"/>
          <w:lang w:eastAsia="ar-SA"/>
        </w:rPr>
        <w:t xml:space="preserve">, </w:t>
      </w:r>
      <w:r w:rsidRPr="00333A85">
        <w:rPr>
          <w:rFonts w:ascii="Arial" w:eastAsia="ヒラギノ角ゴ Pro W3" w:hAnsi="Arial" w:cs="Arial"/>
          <w:b/>
          <w:color w:val="000000"/>
          <w:lang w:eastAsia="ar-SA"/>
        </w:rPr>
        <w:t>sociales..) présentées en groupe de travail est laissé à l’appréciation du DASEN chargé du 1er degré.</w:t>
      </w: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Les intéressé(e)s pourront prendre contact avec le service académique des affaires sociales (coordonnées secrétariat 01.44.62.47.44) afin de signaler une situation sociale ou familiale particulièrement délicate.</w:t>
      </w:r>
    </w:p>
    <w:p w:rsidR="00333A85" w:rsidRDefault="00333A85" w:rsidP="00F14887">
      <w:pPr>
        <w:tabs>
          <w:tab w:val="left" w:pos="0"/>
        </w:tabs>
        <w:suppressAutoHyphens/>
        <w:spacing w:after="0" w:line="240" w:lineRule="auto"/>
        <w:jc w:val="both"/>
        <w:rPr>
          <w:rFonts w:ascii="Arial" w:eastAsia="ヒラギノ角ゴ Pro W3" w:hAnsi="Arial" w:cs="Arial"/>
          <w:color w:val="000000"/>
          <w:lang w:eastAsia="ar-SA"/>
        </w:rPr>
      </w:pPr>
    </w:p>
    <w:p w:rsidR="00007B93" w:rsidRDefault="00007B93" w:rsidP="00F14887">
      <w:pPr>
        <w:tabs>
          <w:tab w:val="left" w:pos="0"/>
        </w:tabs>
        <w:suppressAutoHyphens/>
        <w:spacing w:after="0" w:line="240" w:lineRule="auto"/>
        <w:jc w:val="both"/>
        <w:rPr>
          <w:rFonts w:ascii="Arial" w:eastAsia="ヒラギノ角ゴ Pro W3" w:hAnsi="Arial" w:cs="Arial"/>
          <w:color w:val="000000"/>
          <w:lang w:eastAsia="ar-SA"/>
        </w:rPr>
      </w:pPr>
    </w:p>
    <w:p w:rsidR="00007B93" w:rsidRDefault="00007B93" w:rsidP="00F14887">
      <w:pPr>
        <w:tabs>
          <w:tab w:val="left" w:pos="0"/>
        </w:tabs>
        <w:suppressAutoHyphens/>
        <w:spacing w:after="0" w:line="240" w:lineRule="auto"/>
        <w:jc w:val="both"/>
        <w:rPr>
          <w:rFonts w:ascii="Arial" w:eastAsia="ヒラギノ角ゴ Pro W3" w:hAnsi="Arial" w:cs="Arial"/>
          <w:color w:val="000000"/>
          <w:lang w:eastAsia="ar-SA"/>
        </w:rPr>
      </w:pPr>
    </w:p>
    <w:p w:rsidR="00007B93" w:rsidRDefault="00007B93"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4 - Notice technique d’aide à la saisie des vœux sur le Système d’Information et d’Aide aux Mutations (SIAM) :</w:t>
      </w:r>
    </w:p>
    <w:p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b/>
          <w:color w:val="000000"/>
          <w:lang w:eastAsia="ar-SA"/>
        </w:rPr>
      </w:pPr>
    </w:p>
    <w:p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participation au mouvement s’effectue uniquement sur le serveur SIAM. La consultation des postes vacants et la saisie des vœux s’effectuent à partir de l’application i-prof donnant accès à SIAM.</w:t>
      </w:r>
    </w:p>
    <w:p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lang w:eastAsia="ar-SA"/>
        </w:rPr>
      </w:pPr>
    </w:p>
    <w:p w:rsidR="00F14887" w:rsidRPr="00333A85" w:rsidRDefault="00F14887" w:rsidP="00F14887">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Arial" w:eastAsia="Times New Roman" w:hAnsi="Arial" w:cs="Arial"/>
          <w:color w:val="0000FF"/>
          <w:lang w:eastAsia="he-IL" w:bidi="he-IL"/>
        </w:rPr>
      </w:pPr>
      <w:r w:rsidRPr="00F14887">
        <w:rPr>
          <w:rFonts w:ascii="Arial" w:eastAsia="Times New Roman" w:hAnsi="Arial" w:cs="Arial"/>
          <w:color w:val="0000FF"/>
          <w:lang w:eastAsia="he-IL" w:bidi="he-IL"/>
        </w:rPr>
        <w:t xml:space="preserve">Des micro-ordinateurs sont à votre disposition </w:t>
      </w:r>
      <w:r w:rsidRPr="00333A85">
        <w:rPr>
          <w:rFonts w:ascii="Arial" w:eastAsia="Times New Roman" w:hAnsi="Arial" w:cs="Arial"/>
          <w:color w:val="0000FF"/>
          <w:lang w:eastAsia="he-IL" w:bidi="he-IL"/>
        </w:rPr>
        <w:t>dans le hall du rectorat du lundi au vendredi, de 9h00 à 12h30.</w:t>
      </w:r>
    </w:p>
    <w:p w:rsidR="00F14887" w:rsidRPr="00333A85" w:rsidRDefault="00F14887" w:rsidP="00F14887">
      <w:pPr>
        <w:tabs>
          <w:tab w:val="left" w:pos="0"/>
          <w:tab w:val="left" w:pos="4395"/>
        </w:tabs>
        <w:suppressAutoHyphens/>
        <w:spacing w:after="0" w:line="280" w:lineRule="exact"/>
        <w:jc w:val="both"/>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 xml:space="preserve">Pendant la période d’ouverture du serveur, du lundi </w:t>
      </w:r>
      <w:r w:rsidR="00C5392C" w:rsidRPr="00333A85">
        <w:rPr>
          <w:rFonts w:ascii="Arial" w:eastAsia="ヒラギノ角ゴ Pro W3" w:hAnsi="Arial" w:cs="Arial"/>
          <w:color w:val="000000"/>
          <w:lang w:eastAsia="ar-SA"/>
        </w:rPr>
        <w:t>29 février</w:t>
      </w:r>
      <w:r w:rsidR="005E0A66" w:rsidRPr="00333A85">
        <w:rPr>
          <w:rFonts w:ascii="Arial" w:eastAsia="ヒラギノ角ゴ Pro W3" w:hAnsi="Arial" w:cs="Arial"/>
          <w:color w:val="000000"/>
          <w:lang w:eastAsia="ar-SA"/>
        </w:rPr>
        <w:t xml:space="preserve"> 2016</w:t>
      </w:r>
      <w:r w:rsidRPr="00333A85">
        <w:rPr>
          <w:rFonts w:ascii="Arial" w:eastAsia="ヒラギノ角ゴ Pro W3" w:hAnsi="Arial" w:cs="Arial"/>
          <w:color w:val="000000"/>
          <w:lang w:eastAsia="ar-SA"/>
        </w:rPr>
        <w:t xml:space="preserve"> </w:t>
      </w:r>
      <w:r w:rsidR="00512B1A" w:rsidRPr="00333A85">
        <w:rPr>
          <w:rFonts w:ascii="Arial" w:eastAsia="ヒラギノ角ゴ Pro W3" w:hAnsi="Arial" w:cs="Arial"/>
          <w:color w:val="000000"/>
          <w:lang w:eastAsia="ar-SA"/>
        </w:rPr>
        <w:t>au vendredi 18</w:t>
      </w:r>
      <w:r w:rsidR="00DF70F8" w:rsidRPr="00333A85">
        <w:rPr>
          <w:rFonts w:ascii="Arial" w:eastAsia="ヒラギノ角ゴ Pro W3" w:hAnsi="Arial" w:cs="Arial"/>
          <w:color w:val="000000"/>
          <w:lang w:eastAsia="ar-SA"/>
        </w:rPr>
        <w:t xml:space="preserve"> </w:t>
      </w:r>
      <w:r w:rsidR="005E0A66" w:rsidRPr="00333A85">
        <w:rPr>
          <w:rFonts w:ascii="Arial" w:eastAsia="ヒラギノ角ゴ Pro W3" w:hAnsi="Arial" w:cs="Arial"/>
          <w:color w:val="000000"/>
          <w:lang w:eastAsia="ar-SA"/>
        </w:rPr>
        <w:t>mars 2016</w:t>
      </w:r>
      <w:r w:rsidRPr="00333A85">
        <w:rPr>
          <w:rFonts w:ascii="Arial" w:eastAsia="ヒラギノ角ゴ Pro W3" w:hAnsi="Arial" w:cs="Arial"/>
          <w:color w:val="000000"/>
          <w:lang w:eastAsia="ar-SA"/>
        </w:rPr>
        <w:t>, vous pouvez saisir, modifier ou annuler vos vœux. Il est fortement conseillé de ne pas attendre les derniers jours d’ouverture du serveur pour procéder à la saisie des vœux.</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4-1 - </w:t>
      </w:r>
      <w:r w:rsidRPr="00F14887">
        <w:rPr>
          <w:rFonts w:ascii="Arial" w:eastAsia="ヒラギノ角ゴ Pro W3" w:hAnsi="Arial" w:cs="Arial"/>
          <w:color w:val="0000FF"/>
          <w:u w:val="single"/>
          <w:lang w:eastAsia="ar-SA"/>
        </w:rPr>
        <w:t>Connexion à I-Prof</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Vous accédez à i-prof par l’une des deux adresses suivantes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14887" w:rsidRPr="00F14887" w:rsidTr="00BA6E65">
        <w:tc>
          <w:tcPr>
            <w:tcW w:w="9072" w:type="dxa"/>
            <w:shd w:val="clear" w:color="auto" w:fill="auto"/>
          </w:tcPr>
          <w:p w:rsidR="00F14887" w:rsidRPr="00F14887" w:rsidRDefault="00D24450" w:rsidP="00F14887">
            <w:pPr>
              <w:tabs>
                <w:tab w:val="left" w:pos="-70"/>
              </w:tabs>
              <w:suppressAutoHyphens/>
              <w:spacing w:after="0" w:line="240" w:lineRule="auto"/>
              <w:ind w:left="923"/>
              <w:rPr>
                <w:rFonts w:ascii="Arial" w:eastAsia="ヒラギノ角ゴ Pro W3" w:hAnsi="Arial" w:cs="Arial"/>
                <w:color w:val="0000FF"/>
                <w:lang w:eastAsia="ar-SA"/>
              </w:rPr>
            </w:pPr>
            <w:hyperlink r:id="rId13"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FF00FF"/>
                <w:lang w:eastAsia="ar-SA"/>
              </w:rPr>
              <w:t xml:space="preserve"> </w:t>
            </w:r>
            <w:r w:rsidR="00F14887" w:rsidRPr="00F14887">
              <w:rPr>
                <w:rFonts w:ascii="Arial" w:eastAsia="ヒラギノ角ゴ Pro W3" w:hAnsi="Arial" w:cs="Arial"/>
                <w:color w:val="0000FF"/>
                <w:lang w:eastAsia="ar-SA"/>
              </w:rPr>
              <w:t>(sous la rubrique « Services et outils » en bas de page)</w:t>
            </w:r>
          </w:p>
          <w:p w:rsidR="00F14887" w:rsidRPr="00F14887" w:rsidRDefault="00F14887" w:rsidP="00F14887">
            <w:pPr>
              <w:tabs>
                <w:tab w:val="left" w:pos="-70"/>
              </w:tabs>
              <w:suppressAutoHyphens/>
              <w:spacing w:after="0" w:line="240" w:lineRule="auto"/>
              <w:ind w:left="497"/>
              <w:rPr>
                <w:rFonts w:ascii="Arial" w:eastAsia="ヒラギノ角ゴ Pro W3" w:hAnsi="Arial" w:cs="Arial"/>
                <w:color w:val="FF00FF"/>
                <w:lang w:eastAsia="ar-SA"/>
              </w:rPr>
            </w:pPr>
            <w:r w:rsidRPr="00F14887">
              <w:rPr>
                <w:rFonts w:ascii="Arial" w:eastAsia="ヒラギノ角ゴ Pro W3" w:hAnsi="Arial" w:cs="Arial"/>
                <w:color w:val="000000"/>
                <w:lang w:eastAsia="ar-SA"/>
              </w:rPr>
              <w:t>ou</w:t>
            </w:r>
            <w:r w:rsidRPr="00F14887">
              <w:rPr>
                <w:rFonts w:ascii="Arial" w:eastAsia="ヒラギノ角ゴ Pro W3" w:hAnsi="Arial" w:cs="Arial"/>
                <w:color w:val="FF00FF"/>
                <w:lang w:eastAsia="ar-SA"/>
              </w:rPr>
              <w:t xml:space="preserve">   </w:t>
            </w:r>
            <w:hyperlink r:id="rId14" w:history="1">
              <w:r w:rsidRPr="00F14887">
                <w:rPr>
                  <w:rFonts w:ascii="Arial" w:eastAsia="ヒラギノ角ゴ Pro W3" w:hAnsi="Arial" w:cs="Arial"/>
                  <w:color w:val="0000FF"/>
                  <w:sz w:val="24"/>
                  <w:szCs w:val="24"/>
                  <w:u w:val="single"/>
                  <w:lang w:eastAsia="ar-SA"/>
                </w:rPr>
                <w:t>https://bv.ac-paris.fr</w:t>
              </w:r>
            </w:hyperlink>
            <w:r w:rsidRPr="00F14887">
              <w:rPr>
                <w:rFonts w:ascii="Arial" w:eastAsia="ヒラギノ角ゴ Pro W3" w:hAnsi="Arial" w:cs="Arial"/>
                <w:color w:val="0000FF"/>
                <w:sz w:val="24"/>
                <w:szCs w:val="24"/>
                <w:lang w:eastAsia="ar-SA"/>
              </w:rPr>
              <w:t xml:space="preserve"> </w:t>
            </w:r>
            <w:r w:rsidRPr="00F14887">
              <w:rPr>
                <w:rFonts w:ascii="Arial" w:eastAsia="ヒラギノ角ゴ Pro W3" w:hAnsi="Arial" w:cs="Arial"/>
                <w:color w:val="0000FF"/>
                <w:lang w:eastAsia="ar-SA"/>
              </w:rPr>
              <w:t>(cliquer sur l’icône i-prof)</w:t>
            </w:r>
          </w:p>
          <w:p w:rsidR="00F14887" w:rsidRPr="00F14887" w:rsidRDefault="00F14887" w:rsidP="00F14887">
            <w:pPr>
              <w:tabs>
                <w:tab w:val="left" w:pos="0"/>
              </w:tabs>
              <w:suppressAutoHyphens/>
              <w:snapToGrid w:val="0"/>
              <w:spacing w:before="60" w:after="60" w:line="240" w:lineRule="auto"/>
              <w:jc w:val="center"/>
              <w:rPr>
                <w:rFonts w:ascii="Arial" w:eastAsia="ヒラギノ角ゴ Pro W3" w:hAnsi="Arial" w:cs="Arial"/>
                <w:b/>
                <w:color w:val="000000"/>
                <w:lang w:eastAsia="ar-SA"/>
              </w:rPr>
            </w:pPr>
          </w:p>
        </w:tc>
      </w:tr>
    </w:tbl>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sz w:val="24"/>
          <w:szCs w:val="24"/>
          <w:u w:val="single"/>
          <w:lang w:eastAsia="ar-SA"/>
        </w:rPr>
      </w:pPr>
      <w:r w:rsidRPr="00F14887">
        <w:rPr>
          <w:rFonts w:ascii="Arial" w:eastAsia="ヒラギノ角ゴ Pro W3" w:hAnsi="Arial" w:cs="Arial"/>
          <w:color w:val="000000"/>
          <w:lang w:eastAsia="ar-SA"/>
        </w:rPr>
        <w:t xml:space="preserve">Pour toute difficulté de connexion, s’adresser à la plate-forme d’assistance informatique : </w:t>
      </w:r>
      <w:r w:rsidRPr="00F14887">
        <w:rPr>
          <w:rFonts w:ascii="Arial" w:eastAsia="ヒラギノ角ゴ Pro W3" w:hAnsi="Arial" w:cs="Arial"/>
          <w:color w:val="000000"/>
          <w:lang w:eastAsia="ar-SA"/>
        </w:rPr>
        <w:tab/>
        <w:t xml:space="preserve">     </w:t>
      </w:r>
      <w:hyperlink r:id="rId15" w:history="1">
        <w:r w:rsidRPr="00F14887">
          <w:rPr>
            <w:rFonts w:ascii="Arial" w:eastAsia="ヒラギノ角ゴ Pro W3" w:hAnsi="Arial" w:cs="Arial"/>
            <w:color w:val="0000FF"/>
            <w:sz w:val="24"/>
            <w:szCs w:val="24"/>
            <w:u w:val="single"/>
            <w:lang w:eastAsia="ar-SA"/>
          </w:rPr>
          <w:t>https://depannage.ac-paris.fr</w:t>
        </w:r>
      </w:hyperlink>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4-2 - </w:t>
      </w:r>
      <w:r w:rsidRPr="00F14887">
        <w:rPr>
          <w:rFonts w:ascii="Arial" w:eastAsia="ヒラギノ角ゴ Pro W3" w:hAnsi="Arial" w:cs="Arial"/>
          <w:color w:val="0000FF"/>
          <w:u w:val="single"/>
          <w:lang w:eastAsia="ar-SA"/>
        </w:rPr>
        <w:t>Identification sur i-prof</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L’enseignant(e) s’identifie en saisissant son compte utilisateur </w:t>
      </w:r>
      <w:r w:rsidRPr="00F14887">
        <w:rPr>
          <w:rFonts w:ascii="Arial" w:eastAsia="ヒラギノ角ゴ Pro W3" w:hAnsi="Arial" w:cs="Arial"/>
          <w:lang w:eastAsia="ar-SA"/>
        </w:rPr>
        <w:t>et s</w:t>
      </w:r>
      <w:r w:rsidRPr="00F14887">
        <w:rPr>
          <w:rFonts w:ascii="Arial" w:eastAsia="ヒラギノ角ゴ Pro W3" w:hAnsi="Arial" w:cs="Arial"/>
          <w:color w:val="000000"/>
          <w:lang w:eastAsia="ar-SA"/>
        </w:rPr>
        <w:t>on mot de passe.</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compte utilisateur est constitué en général de la première lettre du prénom suivie du nom </w:t>
      </w:r>
      <w:r w:rsidRPr="00F14887">
        <w:rPr>
          <w:rFonts w:ascii="Arial" w:eastAsia="ヒラギノ角ゴ Pro W3" w:hAnsi="Arial" w:cs="Arial"/>
          <w:b/>
          <w:color w:val="0000FF"/>
          <w:lang w:eastAsia="ar-SA"/>
        </w:rPr>
        <w:t>en lettres minuscules</w:t>
      </w:r>
      <w:r w:rsidRPr="00F14887">
        <w:rPr>
          <w:rFonts w:ascii="Arial" w:eastAsia="ヒラギノ角ゴ Pro W3" w:hAnsi="Arial" w:cs="Arial"/>
          <w:color w:val="000000"/>
          <w:lang w:eastAsia="ar-SA"/>
        </w:rPr>
        <w:t xml:space="preserve"> sans espace.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mot de passe est celui modifié par l’enseignant(e) lors de sa première </w:t>
      </w:r>
      <w:r w:rsidRPr="00333A85">
        <w:rPr>
          <w:rFonts w:ascii="Arial" w:eastAsia="ヒラギノ角ゴ Pro W3" w:hAnsi="Arial" w:cs="Arial"/>
          <w:color w:val="000000"/>
          <w:lang w:eastAsia="ar-SA"/>
        </w:rPr>
        <w:t xml:space="preserve">consultation </w:t>
      </w:r>
      <w:r w:rsidR="00DC1A2B" w:rsidRPr="00333A85">
        <w:rPr>
          <w:rFonts w:ascii="Arial" w:eastAsia="ヒラギノ角ゴ Pro W3" w:hAnsi="Arial" w:cs="Arial"/>
          <w:color w:val="000000"/>
          <w:lang w:eastAsia="ar-SA"/>
        </w:rPr>
        <w:t>de sa messagerie professionnelle.</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Pour les enseignant(e)s qui se connectent pour la première fois, leur NUMEN </w:t>
      </w:r>
      <w:r w:rsidRPr="00F14887">
        <w:rPr>
          <w:rFonts w:ascii="Arial" w:eastAsia="ヒラギノ角ゴ Pro W3" w:hAnsi="Arial" w:cs="Arial"/>
          <w:b/>
          <w:color w:val="0000FF"/>
          <w:lang w:eastAsia="ar-SA"/>
        </w:rPr>
        <w:t xml:space="preserve">en lettres majuscules </w:t>
      </w:r>
      <w:r w:rsidRPr="00F14887">
        <w:rPr>
          <w:rFonts w:ascii="Arial" w:eastAsia="ヒラギノ角ゴ Pro W3" w:hAnsi="Arial" w:cs="Arial"/>
          <w:color w:val="000000"/>
          <w:lang w:eastAsia="ar-SA"/>
        </w:rPr>
        <w:t>constitue le mot de passe.</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Si le (la) candidat(e) au mouvement ne se souvient plus de son NUMEN, il lui appartient de le redemander auprès du (de la) gestionnaire de son dossier au rectorat - division des </w:t>
      </w:r>
      <w:r w:rsidR="004777E3">
        <w:rPr>
          <w:rFonts w:ascii="Arial" w:eastAsia="ヒラギノ角ゴ Pro W3" w:hAnsi="Arial" w:cs="Arial"/>
          <w:color w:val="000000"/>
          <w:lang w:eastAsia="ar-SA"/>
        </w:rPr>
        <w:t>personnels enseignants du premier degré public</w:t>
      </w:r>
      <w:r w:rsidRPr="00F14887">
        <w:rPr>
          <w:rFonts w:ascii="Arial" w:eastAsia="ヒラギノ角ゴ Pro W3" w:hAnsi="Arial" w:cs="Arial"/>
          <w:color w:val="000000"/>
          <w:lang w:eastAsia="ar-SA"/>
        </w:rPr>
        <w:t>s - bureau DE3</w:t>
      </w:r>
      <w:r w:rsidRPr="00F14887">
        <w:rPr>
          <w:rFonts w:ascii="Arial" w:eastAsia="ヒラギノ角ゴ Pro W3" w:hAnsi="Arial" w:cs="Arial"/>
          <w:b/>
          <w:color w:val="000000"/>
          <w:lang w:eastAsia="ar-SA"/>
        </w:rPr>
        <w:t xml:space="preserve"> </w:t>
      </w:r>
      <w:r w:rsidRPr="00F14887">
        <w:rPr>
          <w:rFonts w:ascii="Arial" w:eastAsia="ヒラギノ角ゴ Pro W3" w:hAnsi="Arial" w:cs="Arial"/>
          <w:color w:val="000000"/>
          <w:lang w:eastAsia="ar-SA"/>
        </w:rPr>
        <w:t xml:space="preserve">(cf. organigramme de la DE3 sur le portail internet académique) dans les délais nécessaires à la saisie de ses vœux.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Il est conseillé de se connecter à I-Prof </w:t>
      </w:r>
      <w:r w:rsidRPr="00333A85">
        <w:rPr>
          <w:rFonts w:ascii="Arial" w:eastAsia="ヒラギノ角ゴ Pro W3" w:hAnsi="Arial" w:cs="Arial"/>
          <w:b/>
          <w:color w:val="000000"/>
          <w:lang w:eastAsia="ar-SA"/>
        </w:rPr>
        <w:t>avant l’ouverture du serveur</w:t>
      </w:r>
      <w:r w:rsidRPr="00F14887">
        <w:rPr>
          <w:rFonts w:ascii="Arial" w:eastAsia="ヒラギノ角ゴ Pro W3" w:hAnsi="Arial" w:cs="Arial"/>
          <w:color w:val="000000"/>
          <w:lang w:eastAsia="ar-SA"/>
        </w:rPr>
        <w:t xml:space="preserve"> pour vérifier son accès.</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 NUMEN ne sera communiqué que par courrier (postal ou électronique) ou encore lors d’une visite au rectorat le matin (se munir alors d’une pièce d’identité). Aucune réclamation ultérieure, liée à la méconnaissance de cet identifiant, ne pourra être prise en compte.</w:t>
      </w: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4-3 - </w:t>
      </w:r>
      <w:r w:rsidRPr="00F14887">
        <w:rPr>
          <w:rFonts w:ascii="Arial" w:eastAsia="ヒラギノ角ゴ Pro W3" w:hAnsi="Arial" w:cs="Arial"/>
          <w:color w:val="0000FF"/>
          <w:u w:val="single"/>
          <w:lang w:eastAsia="ar-SA"/>
        </w:rPr>
        <w:t>Consultation des postes et saisie des vœux dans SIAM</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Pour accéder à SIAM, vous devrez, dans i-prof, cliquer sur le bouton « </w:t>
      </w:r>
      <w:r w:rsidRPr="00F14887">
        <w:rPr>
          <w:rFonts w:ascii="Arial" w:eastAsia="ヒラギノ角ゴ Pro W3" w:hAnsi="Arial" w:cs="Arial"/>
          <w:i/>
          <w:color w:val="000000"/>
          <w:lang w:eastAsia="ar-SA"/>
        </w:rPr>
        <w:t>les services</w:t>
      </w:r>
      <w:r w:rsidRPr="00F14887">
        <w:rPr>
          <w:rFonts w:ascii="Arial" w:eastAsia="ヒラギノ角ゴ Pro W3" w:hAnsi="Arial" w:cs="Arial"/>
          <w:color w:val="000000"/>
          <w:lang w:eastAsia="ar-SA"/>
        </w:rPr>
        <w:t> » (à gauche de l’écran) puis sur le lien « </w:t>
      </w:r>
      <w:r w:rsidRPr="00F14887">
        <w:rPr>
          <w:rFonts w:ascii="Arial" w:eastAsia="ヒラギノ角ゴ Pro W3" w:hAnsi="Arial" w:cs="Arial"/>
          <w:i/>
          <w:color w:val="000000"/>
          <w:lang w:eastAsia="ar-SA"/>
        </w:rPr>
        <w:t>SIAM</w:t>
      </w:r>
      <w:r w:rsidRPr="00F14887">
        <w:rPr>
          <w:rFonts w:ascii="Arial" w:eastAsia="ヒラギノ角ゴ Pro W3" w:hAnsi="Arial" w:cs="Arial"/>
          <w:color w:val="000000"/>
          <w:lang w:eastAsia="ar-SA"/>
        </w:rPr>
        <w:t> » (en haut de la page d’accueil). Une fois connecté(e) à SIAM, vous cliquerez sur le bouton « </w:t>
      </w:r>
      <w:r w:rsidRPr="00F14887">
        <w:rPr>
          <w:rFonts w:ascii="Arial" w:eastAsia="ヒラギノ角ゴ Pro W3" w:hAnsi="Arial" w:cs="Arial"/>
          <w:i/>
          <w:color w:val="000000"/>
          <w:lang w:eastAsia="ar-SA"/>
        </w:rPr>
        <w:t>phase intradépartementale</w:t>
      </w:r>
      <w:r w:rsidRPr="00F14887">
        <w:rPr>
          <w:rFonts w:ascii="Arial" w:eastAsia="ヒラギノ角ゴ Pro W3" w:hAnsi="Arial" w:cs="Arial"/>
          <w:color w:val="000000"/>
          <w:lang w:eastAsia="ar-SA"/>
        </w:rPr>
        <w:t> ». Une page intitulée « </w:t>
      </w:r>
      <w:r w:rsidRPr="00F14887">
        <w:rPr>
          <w:rFonts w:ascii="Arial" w:eastAsia="ヒラギノ角ゴ Pro W3" w:hAnsi="Arial" w:cs="Arial"/>
          <w:i/>
          <w:color w:val="000000"/>
          <w:lang w:eastAsia="ar-SA"/>
        </w:rPr>
        <w:t>mouvement intradépartemental</w:t>
      </w:r>
      <w:r w:rsidRPr="00F14887">
        <w:rPr>
          <w:rFonts w:ascii="Arial" w:eastAsia="ヒラギノ角ゴ Pro W3" w:hAnsi="Arial" w:cs="Arial"/>
          <w:color w:val="000000"/>
          <w:lang w:eastAsia="ar-SA"/>
        </w:rPr>
        <w:t> (075)» doit alors s’afficher et 3 liens actifs apparaître (« </w:t>
      </w:r>
      <w:r w:rsidRPr="00F14887">
        <w:rPr>
          <w:rFonts w:ascii="Arial" w:eastAsia="ヒラギノ角ゴ Pro W3" w:hAnsi="Arial" w:cs="Arial"/>
          <w:i/>
          <w:color w:val="0000FF"/>
          <w:lang w:eastAsia="ar-SA"/>
        </w:rPr>
        <w:t>consulter la circulaire</w:t>
      </w:r>
      <w:r w:rsidRPr="00F14887">
        <w:rPr>
          <w:rFonts w:ascii="Arial" w:eastAsia="ヒラギノ角ゴ Pro W3" w:hAnsi="Arial" w:cs="Arial"/>
          <w:color w:val="000000"/>
          <w:lang w:eastAsia="ar-SA"/>
        </w:rPr>
        <w:t xml:space="preserve"> </w:t>
      </w:r>
      <w:r w:rsidRPr="00F14887">
        <w:rPr>
          <w:rFonts w:ascii="Arial" w:eastAsia="ヒラギノ角ゴ Pro W3" w:hAnsi="Arial" w:cs="Arial"/>
          <w:i/>
          <w:color w:val="0000FF"/>
          <w:lang w:eastAsia="ar-SA"/>
        </w:rPr>
        <w:t>départementale</w:t>
      </w:r>
      <w:r w:rsidRPr="00F14887">
        <w:rPr>
          <w:rFonts w:ascii="Arial" w:eastAsia="ヒラギノ角ゴ Pro W3" w:hAnsi="Arial" w:cs="Arial"/>
          <w:color w:val="000000"/>
          <w:lang w:eastAsia="ar-SA"/>
        </w:rPr>
        <w:t> »,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 et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lastRenderedPageBreak/>
        <w:t>Dans la rubrique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xml:space="preserve"> », </w:t>
      </w:r>
      <w:r w:rsidRPr="00F14887">
        <w:rPr>
          <w:rFonts w:ascii="Arial" w:eastAsia="ヒラギノ角ゴ Pro W3" w:hAnsi="Arial" w:cs="Arial"/>
          <w:b/>
          <w:color w:val="000000"/>
          <w:lang w:eastAsia="ar-SA"/>
        </w:rPr>
        <w:t>il vous faudra relever le numéro des postes (codes « ISU »)</w:t>
      </w:r>
      <w:r w:rsidRPr="00F14887">
        <w:rPr>
          <w:rFonts w:ascii="Arial" w:eastAsia="ヒラギノ角ゴ Pro W3" w:hAnsi="Arial" w:cs="Arial"/>
          <w:color w:val="000000"/>
          <w:lang w:eastAsia="ar-SA"/>
        </w:rPr>
        <w:t xml:space="preserve"> sur lesquels vous souhaitez candidater et les reporter dans la rubrique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 La saisie ne sera enregistrée qu’au moment où vous cliquerez sur le poste précis ou le secteur souhaité.</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b/>
          <w:color w:val="0000FF"/>
          <w:lang w:eastAsia="ar-SA"/>
        </w:rPr>
        <w:t>Remarque</w:t>
      </w:r>
      <w:r w:rsidRPr="00F14887">
        <w:rPr>
          <w:rFonts w:ascii="Arial" w:eastAsia="ヒラギノ角ゴ Pro W3" w:hAnsi="Arial" w:cs="Arial"/>
          <w:color w:val="000000"/>
          <w:lang w:eastAsia="ar-SA"/>
        </w:rPr>
        <w:t xml:space="preserve"> : lorsque la mention «  </w:t>
      </w:r>
      <w:r w:rsidRPr="00F14887">
        <w:rPr>
          <w:rFonts w:ascii="Arial" w:eastAsia="ヒラギノ角ゴ Pro W3" w:hAnsi="Arial" w:cs="Arial"/>
          <w:i/>
          <w:color w:val="000000"/>
          <w:lang w:eastAsia="ar-SA"/>
        </w:rPr>
        <w:t>poste bloqué</w:t>
      </w:r>
      <w:r w:rsidRPr="00F14887">
        <w:rPr>
          <w:rFonts w:ascii="Arial" w:eastAsia="ヒラギノ角ゴ Pro W3" w:hAnsi="Arial" w:cs="Arial"/>
          <w:color w:val="000000"/>
          <w:lang w:eastAsia="ar-SA"/>
        </w:rPr>
        <w:t> » apparaît, cela signifie que ce poste (en général celui d’un enseignant en stage de préparation au CAPA-SH) n’est pas offert au mouvement. Le nombre de postes bloqués indiqué est à déduire du nombre de postes pouvant donner lieu à une affectation dans le cadre du mouvement.</w:t>
      </w:r>
    </w:p>
    <w:p w:rsidR="00F14887" w:rsidRPr="00F14887" w:rsidRDefault="00F14887" w:rsidP="00F14887">
      <w:pPr>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i/>
          <w:lang w:eastAsia="ar-SA"/>
        </w:rPr>
        <w:t>Exemple</w:t>
      </w:r>
      <w:r w:rsidRPr="00F14887">
        <w:rPr>
          <w:rFonts w:ascii="Arial" w:eastAsia="ヒラギノ角ゴ Pro W3" w:hAnsi="Arial" w:cs="Arial"/>
          <w:lang w:eastAsia="ar-SA"/>
        </w:rPr>
        <w:t> :</w:t>
      </w:r>
      <w:r w:rsidRPr="00F14887">
        <w:rPr>
          <w:rFonts w:ascii="Arial" w:eastAsia="ヒラギノ角ゴ Pro W3" w:hAnsi="Arial" w:cs="Arial"/>
          <w:color w:val="0000FF"/>
          <w:lang w:eastAsia="ar-SA"/>
        </w:rPr>
        <w:t xml:space="preserve"> </w:t>
      </w:r>
      <w:r w:rsidRPr="00F14887">
        <w:rPr>
          <w:rFonts w:ascii="Arial" w:eastAsia="ヒラギノ角ゴ Pro W3" w:hAnsi="Arial" w:cs="Arial"/>
          <w:lang w:eastAsia="ar-SA"/>
        </w:rPr>
        <w:t>pour</w:t>
      </w:r>
      <w:r w:rsidRPr="00F14887">
        <w:rPr>
          <w:rFonts w:ascii="Arial" w:eastAsia="ヒラギノ角ゴ Pro W3" w:hAnsi="Arial" w:cs="Arial"/>
          <w:color w:val="000000"/>
          <w:lang w:eastAsia="ar-SA"/>
        </w:rPr>
        <w:t xml:space="preserve"> une école de 7 classes, SIAM indique : deux postes vacants, cinq postes susceptibles d’être vacants et un poste bloqué. Cela signifie qu’à la date d’ouverture du serveur, seuls 6 postes (7 – 1) seront susceptibles de donner lieu à une affectation dans le cadre du mouvement.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FF"/>
          <w:lang w:eastAsia="ar-SA"/>
        </w:rPr>
        <w:t xml:space="preserve">Saisie des vœux d’ordre général : </w:t>
      </w:r>
      <w:r w:rsidRPr="00F14887">
        <w:rPr>
          <w:rFonts w:ascii="Arial" w:eastAsia="ヒラギノ角ゴ Pro W3" w:hAnsi="Arial" w:cs="Arial"/>
          <w:lang w:eastAsia="ar-SA"/>
        </w:rPr>
        <w:t>voir</w:t>
      </w:r>
      <w:r w:rsidRPr="00F14887">
        <w:rPr>
          <w:rFonts w:ascii="Arial" w:eastAsia="ヒラギノ角ゴ Pro W3" w:hAnsi="Arial" w:cs="Arial"/>
          <w:color w:val="000000"/>
          <w:lang w:eastAsia="ar-SA"/>
        </w:rPr>
        <w:t xml:space="preserve"> en annexe n° 5 la liste des vœux d’ordre général (VOG) pour l’académie de Paris. </w:t>
      </w:r>
    </w:p>
    <w:p w:rsidR="00F14887" w:rsidRPr="00F14887" w:rsidRDefault="00F14887" w:rsidP="00F14887">
      <w:pPr>
        <w:tabs>
          <w:tab w:val="left" w:pos="0"/>
        </w:tabs>
        <w:suppressAutoHyphens/>
        <w:spacing w:after="120" w:line="240" w:lineRule="auto"/>
        <w:jc w:val="both"/>
        <w:rPr>
          <w:rFonts w:ascii="Arial" w:eastAsia="Times New Roman" w:hAnsi="Arial" w:cs="Arial"/>
          <w:lang w:eastAsia="he-IL" w:bidi="he-IL"/>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4-4 - </w:t>
      </w:r>
      <w:r w:rsidRPr="00F14887">
        <w:rPr>
          <w:rFonts w:ascii="Arial" w:eastAsia="ヒラギノ角ゴ Pro W3" w:hAnsi="Arial" w:cs="Arial"/>
          <w:color w:val="0000FF"/>
          <w:u w:val="single"/>
          <w:lang w:eastAsia="ar-SA"/>
        </w:rPr>
        <w:t>Annulation éventuelle de vœux</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Pour annuler un vœu, cliquez sur l’icône « </w:t>
      </w:r>
      <w:r w:rsidRPr="00F14887">
        <w:rPr>
          <w:rFonts w:ascii="Arial" w:eastAsia="ヒラギノ角ゴ Pro W3" w:hAnsi="Arial" w:cs="Arial"/>
          <w:i/>
          <w:color w:val="000000"/>
          <w:lang w:eastAsia="ar-SA"/>
        </w:rPr>
        <w:t>corbeille</w:t>
      </w:r>
      <w:r w:rsidRPr="00F14887">
        <w:rPr>
          <w:rFonts w:ascii="Arial" w:eastAsia="ヒラギノ角ゴ Pro W3" w:hAnsi="Arial" w:cs="Arial"/>
          <w:color w:val="000000"/>
          <w:lang w:eastAsia="ar-SA"/>
        </w:rPr>
        <w:t> » sur la ligne du vœu à annuler.</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4-5 - </w:t>
      </w:r>
      <w:r w:rsidRPr="00F14887">
        <w:rPr>
          <w:rFonts w:ascii="Arial" w:eastAsia="ヒラギノ角ゴ Pro W3" w:hAnsi="Arial" w:cs="Arial"/>
          <w:color w:val="0000FF"/>
          <w:u w:val="single"/>
          <w:lang w:eastAsia="ar-SA"/>
        </w:rPr>
        <w:t>Validation et fin de la saisie des vœux</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Après avoir validé vos vœux</w:t>
      </w:r>
      <w:r w:rsidRPr="00F14887">
        <w:rPr>
          <w:rFonts w:ascii="Arial" w:eastAsia="ヒラギノ角ゴ Pro W3" w:hAnsi="Arial" w:cs="Arial"/>
          <w:color w:val="000000"/>
          <w:lang w:eastAsia="ar-SA"/>
        </w:rPr>
        <w:t>, cliquez sur le bouton retour jusqu’à ce que les écrans suivants apparaissent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xml:space="preserve"> écran indiquant votre nom, prénom, date de naissance, statut, corps, grade, échelon, position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nd</w:t>
      </w:r>
      <w:r w:rsidRPr="00F14887">
        <w:rPr>
          <w:rFonts w:ascii="Arial" w:eastAsia="ヒラギノ角ゴ Pro W3" w:hAnsi="Arial" w:cs="Arial"/>
          <w:color w:val="000000"/>
          <w:lang w:eastAsia="ar-SA"/>
        </w:rPr>
        <w:t xml:space="preserve"> écran comportant pour titre « </w:t>
      </w:r>
      <w:r w:rsidRPr="00F14887">
        <w:rPr>
          <w:rFonts w:ascii="Arial" w:eastAsia="ヒラギノ角ゴ Pro W3" w:hAnsi="Arial" w:cs="Arial"/>
          <w:i/>
          <w:color w:val="000000"/>
          <w:lang w:eastAsia="ar-SA"/>
        </w:rPr>
        <w:t>mouvement départemental (Paris)</w:t>
      </w:r>
      <w:r w:rsidRPr="00F14887">
        <w:rPr>
          <w:rFonts w:ascii="Arial" w:eastAsia="ヒラギノ角ゴ Pro W3" w:hAnsi="Arial" w:cs="Arial"/>
          <w:color w:val="000000"/>
          <w:lang w:eastAsia="ar-SA"/>
        </w:rPr>
        <w:t> » et la rubrique « </w:t>
      </w:r>
      <w:r w:rsidRPr="00F14887">
        <w:rPr>
          <w:rFonts w:ascii="Arial" w:eastAsia="ヒラギノ角ゴ Pro W3" w:hAnsi="Arial" w:cs="Arial"/>
          <w:i/>
          <w:color w:val="000000"/>
          <w:lang w:eastAsia="ar-SA"/>
        </w:rPr>
        <w:t>mouvement principal</w:t>
      </w:r>
      <w:r w:rsidRPr="00F14887">
        <w:rPr>
          <w:rFonts w:ascii="Arial" w:eastAsia="ヒラギノ角ゴ Pro W3" w:hAnsi="Arial" w:cs="Arial"/>
          <w:color w:val="000000"/>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Puis, quittez i-prof en cliquant sur le bouton supérieur « retour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4-6 - </w:t>
      </w:r>
      <w:r w:rsidRPr="00F14887">
        <w:rPr>
          <w:rFonts w:ascii="Arial" w:eastAsia="ヒラギノ角ゴ Pro W3" w:hAnsi="Arial" w:cs="Arial"/>
          <w:color w:val="0000FF"/>
          <w:u w:val="single"/>
          <w:lang w:eastAsia="ar-SA"/>
        </w:rPr>
        <w:t>Confirmation de votre demande – accusé de réception</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333A85"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333A85">
        <w:rPr>
          <w:rFonts w:ascii="Arial" w:eastAsia="ヒラギノ角ゴ Pro W3" w:hAnsi="Arial" w:cs="Arial"/>
          <w:color w:val="000000"/>
          <w:lang w:eastAsia="ar-SA"/>
        </w:rPr>
        <w:t>A compter du 2</w:t>
      </w:r>
      <w:r w:rsidR="005E0A66" w:rsidRPr="00333A85">
        <w:rPr>
          <w:rFonts w:ascii="Arial" w:eastAsia="ヒラギノ角ゴ Pro W3" w:hAnsi="Arial" w:cs="Arial"/>
          <w:color w:val="000000"/>
          <w:lang w:eastAsia="ar-SA"/>
        </w:rPr>
        <w:t>4 mars 2016</w:t>
      </w:r>
      <w:r w:rsidRPr="00333A85">
        <w:rPr>
          <w:rFonts w:ascii="Arial" w:eastAsia="ヒラギノ角ゴ Pro W3" w:hAnsi="Arial" w:cs="Arial"/>
          <w:color w:val="000000"/>
          <w:lang w:eastAsia="ar-SA"/>
        </w:rPr>
        <w:t xml:space="preserve">, vous recevrez dans le courrier de votre boite i-prof </w:t>
      </w:r>
      <w:r w:rsidRPr="00333A85">
        <w:rPr>
          <w:rFonts w:ascii="Arial" w:eastAsia="ヒラギノ角ゴ Pro W3" w:hAnsi="Arial" w:cs="Arial"/>
          <w:b/>
          <w:color w:val="0000FF"/>
          <w:lang w:eastAsia="ar-SA"/>
        </w:rPr>
        <w:t>un accusé de réception</w:t>
      </w:r>
      <w:r w:rsidR="003A2B28" w:rsidRPr="00333A85">
        <w:rPr>
          <w:rFonts w:ascii="Arial" w:eastAsia="ヒラギノ角ゴ Pro W3" w:hAnsi="Arial" w:cs="Arial"/>
          <w:color w:val="000000"/>
          <w:lang w:eastAsia="ar-SA"/>
        </w:rPr>
        <w:t>. Ce premier accusé réception comprend</w:t>
      </w:r>
      <w:r w:rsidRPr="00333A85">
        <w:rPr>
          <w:rFonts w:ascii="Arial" w:eastAsia="ヒラギノ角ゴ Pro W3" w:hAnsi="Arial" w:cs="Arial"/>
          <w:color w:val="000000"/>
          <w:lang w:eastAsia="ar-SA"/>
        </w:rPr>
        <w:t xml:space="preserve"> </w:t>
      </w:r>
      <w:r w:rsidR="003A2B28" w:rsidRPr="00333A85">
        <w:rPr>
          <w:rFonts w:ascii="Arial" w:eastAsia="ヒラギノ角ゴ Pro W3" w:hAnsi="Arial" w:cs="Arial"/>
          <w:color w:val="000000"/>
          <w:lang w:eastAsia="ar-SA"/>
        </w:rPr>
        <w:t xml:space="preserve">seulement </w:t>
      </w:r>
      <w:r w:rsidRPr="00333A85">
        <w:rPr>
          <w:rFonts w:ascii="Arial" w:eastAsia="ヒラギノ角ゴ Pro W3" w:hAnsi="Arial" w:cs="Arial"/>
          <w:color w:val="000000"/>
          <w:lang w:eastAsia="ar-SA"/>
        </w:rPr>
        <w:t>la liste de vos vœux, votre ancienneté générale de service (AGS) et vos points « </w:t>
      </w:r>
      <w:r w:rsidRPr="00333A85">
        <w:rPr>
          <w:rFonts w:ascii="Arial" w:eastAsia="ヒラギノ角ゴ Pro W3" w:hAnsi="Arial" w:cs="Arial"/>
          <w:i/>
          <w:color w:val="000000"/>
          <w:lang w:eastAsia="ar-SA"/>
        </w:rPr>
        <w:t>enfants</w:t>
      </w:r>
      <w:r w:rsidRPr="00333A85">
        <w:rPr>
          <w:rFonts w:ascii="Arial" w:eastAsia="ヒラギノ角ゴ Pro W3" w:hAnsi="Arial" w:cs="Arial"/>
          <w:color w:val="000000"/>
          <w:lang w:eastAsia="ar-SA"/>
        </w:rPr>
        <w:t xml:space="preserve"> ». Il constitue une preuve de votre participation au mouvement. </w:t>
      </w:r>
      <w:r w:rsidRPr="00333A85">
        <w:rPr>
          <w:rFonts w:ascii="Arial" w:eastAsia="ヒラギノ角ゴ Pro W3" w:hAnsi="Arial" w:cs="Arial"/>
          <w:b/>
          <w:color w:val="0000FF"/>
          <w:lang w:eastAsia="ar-SA"/>
        </w:rPr>
        <w:t xml:space="preserve">Vous conserverez ce document. Il est inutile de le retourner à la division des </w:t>
      </w:r>
      <w:r w:rsidR="00BF39B3" w:rsidRPr="00333A85">
        <w:rPr>
          <w:rFonts w:ascii="Arial" w:eastAsia="ヒラギノ角ゴ Pro W3" w:hAnsi="Arial" w:cs="Arial"/>
          <w:b/>
          <w:color w:val="0000FF"/>
          <w:lang w:eastAsia="ar-SA"/>
        </w:rPr>
        <w:t>personnels enseignants du premier degré public.</w:t>
      </w:r>
      <w:r w:rsidRPr="00333A85">
        <w:rPr>
          <w:rFonts w:ascii="Arial" w:eastAsia="ヒラギノ角ゴ Pro W3" w:hAnsi="Arial" w:cs="Arial"/>
          <w:b/>
          <w:color w:val="0000FF"/>
          <w:lang w:eastAsia="ar-SA"/>
        </w:rPr>
        <w:t xml:space="preserve"> </w:t>
      </w:r>
    </w:p>
    <w:p w:rsidR="00F14887" w:rsidRPr="00333A85" w:rsidRDefault="00F14887" w:rsidP="00F14887">
      <w:pPr>
        <w:suppressAutoHyphens/>
        <w:spacing w:after="0" w:line="240" w:lineRule="auto"/>
        <w:jc w:val="both"/>
        <w:rPr>
          <w:rFonts w:ascii="Arial" w:eastAsia="ヒラギノ角ゴ Pro W3" w:hAnsi="Arial" w:cs="Arial"/>
          <w:color w:val="000000"/>
          <w:lang w:eastAsia="ar-SA"/>
        </w:rPr>
      </w:pPr>
    </w:p>
    <w:p w:rsidR="00F14887" w:rsidRPr="00333A85" w:rsidRDefault="00F14887" w:rsidP="00F14887">
      <w:pPr>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 xml:space="preserve">A partir du </w:t>
      </w:r>
      <w:r w:rsidR="005E0A66" w:rsidRPr="00333A85">
        <w:rPr>
          <w:rFonts w:ascii="Arial" w:eastAsia="ヒラギノ角ゴ Pro W3" w:hAnsi="Arial" w:cs="Arial"/>
          <w:color w:val="000000"/>
          <w:lang w:eastAsia="ar-SA"/>
        </w:rPr>
        <w:t>8 avril 2016</w:t>
      </w:r>
      <w:r w:rsidRPr="00333A85">
        <w:rPr>
          <w:rFonts w:ascii="Arial" w:eastAsia="ヒラギノ角ゴ Pro W3" w:hAnsi="Arial" w:cs="Arial"/>
          <w:color w:val="000000"/>
          <w:lang w:eastAsia="ar-SA"/>
        </w:rPr>
        <w:t xml:space="preserve"> </w:t>
      </w:r>
      <w:r w:rsidR="00382EBF" w:rsidRPr="00333A85">
        <w:rPr>
          <w:rFonts w:ascii="Arial" w:eastAsia="ヒラギノ角ゴ Pro W3" w:hAnsi="Arial" w:cs="Arial"/>
          <w:color w:val="000000"/>
          <w:lang w:eastAsia="ar-SA"/>
        </w:rPr>
        <w:t xml:space="preserve">au soir </w:t>
      </w:r>
      <w:r w:rsidRPr="00333A85">
        <w:rPr>
          <w:rFonts w:ascii="Arial" w:eastAsia="ヒラギノ角ゴ Pro W3" w:hAnsi="Arial" w:cs="Arial"/>
          <w:lang w:eastAsia="ar-SA"/>
        </w:rPr>
        <w:t xml:space="preserve">sera envoyée dans votre boite I-Prof </w:t>
      </w:r>
      <w:r w:rsidRPr="00333A85">
        <w:rPr>
          <w:rFonts w:ascii="Arial" w:eastAsia="ヒラギノ角ゴ Pro W3" w:hAnsi="Arial" w:cs="Arial"/>
          <w:b/>
          <w:color w:val="0000FF"/>
          <w:lang w:eastAsia="ar-SA"/>
        </w:rPr>
        <w:t>la fiche de vos vœux</w:t>
      </w:r>
      <w:r w:rsidRPr="00333A85">
        <w:rPr>
          <w:rFonts w:ascii="Arial" w:eastAsia="ヒラギノ角ゴ Pro W3" w:hAnsi="Arial" w:cs="Arial"/>
          <w:lang w:eastAsia="ar-SA"/>
        </w:rPr>
        <w:t xml:space="preserve"> indiquant pour chaque</w:t>
      </w:r>
      <w:r w:rsidRPr="00333A85">
        <w:rPr>
          <w:rFonts w:ascii="Arial" w:eastAsia="ヒラギノ角ゴ Pro W3" w:hAnsi="Arial" w:cs="Arial"/>
          <w:color w:val="000000"/>
          <w:lang w:eastAsia="ar-SA"/>
        </w:rPr>
        <w:t xml:space="preserve"> vœu formulé le barème complet afférent.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Pour une meilleure compréhension des indications qui y figureront, vous vous référerez au</w:t>
      </w:r>
      <w:r w:rsidR="00BF39B3" w:rsidRPr="00333A85">
        <w:rPr>
          <w:rFonts w:ascii="Arial" w:eastAsia="ヒラギノ角ゴ Pro W3" w:hAnsi="Arial" w:cs="Arial"/>
          <w:color w:val="000000"/>
          <w:lang w:eastAsia="ar-SA"/>
        </w:rPr>
        <w:t>x</w:t>
      </w:r>
      <w:r w:rsidRPr="00333A85">
        <w:rPr>
          <w:rFonts w:ascii="Arial" w:eastAsia="ヒラギノ角ゴ Pro W3" w:hAnsi="Arial" w:cs="Arial"/>
          <w:color w:val="000000"/>
          <w:lang w:eastAsia="ar-SA"/>
        </w:rPr>
        <w:t xml:space="preserve">  tableau</w:t>
      </w:r>
      <w:r w:rsidR="00BF39B3" w:rsidRPr="00333A85">
        <w:rPr>
          <w:rFonts w:ascii="Arial" w:eastAsia="ヒラギノ角ゴ Pro W3" w:hAnsi="Arial" w:cs="Arial"/>
          <w:color w:val="000000"/>
          <w:lang w:eastAsia="ar-SA"/>
        </w:rPr>
        <w:t>x</w:t>
      </w:r>
      <w:r w:rsidRPr="00333A85">
        <w:rPr>
          <w:rFonts w:ascii="Arial" w:eastAsia="ヒラギノ角ゴ Pro W3" w:hAnsi="Arial" w:cs="Arial"/>
          <w:color w:val="000000"/>
          <w:lang w:eastAsia="ar-SA"/>
        </w:rPr>
        <w:t xml:space="preserve"> de corrélation ci-dessous :</w:t>
      </w:r>
    </w:p>
    <w:tbl>
      <w:tblPr>
        <w:tblpPr w:leftFromText="141" w:rightFromText="141" w:vertAnchor="page" w:horzAnchor="margin" w:tblpXSpec="center" w:tblpY="1006"/>
        <w:tblW w:w="9184" w:type="dxa"/>
        <w:tblLayout w:type="fixed"/>
        <w:tblLook w:val="0000" w:firstRow="0" w:lastRow="0" w:firstColumn="0" w:lastColumn="0" w:noHBand="0" w:noVBand="0"/>
      </w:tblPr>
      <w:tblGrid>
        <w:gridCol w:w="2166"/>
        <w:gridCol w:w="5013"/>
        <w:gridCol w:w="2005"/>
      </w:tblGrid>
      <w:tr w:rsidR="00360F8F"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Ce qui apparaîtra en abrégé sur l’accusé de réception complet</w:t>
            </w:r>
          </w:p>
        </w:tc>
        <w:tc>
          <w:tcPr>
            <w:tcW w:w="5013" w:type="dxa"/>
            <w:tcBorders>
              <w:top w:val="single" w:sz="4" w:space="0" w:color="000000"/>
              <w:left w:val="single" w:sz="4" w:space="0" w:color="000000"/>
              <w:bottom w:val="single" w:sz="4" w:space="0" w:color="000000"/>
            </w:tcBorders>
            <w:shd w:val="clear" w:color="auto" w:fill="auto"/>
            <w:vAlign w:val="center"/>
          </w:tcPr>
          <w:p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Explication du libellé abrégé</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Correspondance avec « règles et barèmes »</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AGS</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Ancienneté générale des services comptabilisée au 31 décembre </w:t>
            </w:r>
            <w:r w:rsidR="00BA6E65">
              <w:rPr>
                <w:rFonts w:ascii="Arial" w:eastAsia="ヒラギノ角ゴ Pro W3" w:hAnsi="Arial" w:cs="Arial"/>
                <w:color w:val="000000"/>
                <w:lang w:eastAsia="ar-SA"/>
              </w:rPr>
              <w:t>2015</w:t>
            </w:r>
            <w:r w:rsidRPr="00F14887">
              <w:rPr>
                <w:rFonts w:ascii="Arial" w:eastAsia="ヒラギノ角ゴ Pro W3" w:hAnsi="Arial" w:cs="Arial"/>
                <w:color w:val="000000"/>
                <w:lang w:eastAsia="ar-SA"/>
              </w:rPr>
              <w:t>, à raison d’un point par année complète, 1/12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mois complet et 1/360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jour.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BONIF. AFF. RAR ECLAIR</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Bonification de 3 points par année d’exercice, même à temps partiel ou en service partagé d’au moins 50%, au-delà de la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année de services continus, sur un poste obtenu à titre définitif ou provisoire dans une école des dispositifs Eclair et REP+, avec un plafonnement à 9 points.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B2</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bCs/>
                <w:color w:val="000000"/>
                <w:sz w:val="20"/>
                <w:szCs w:val="20"/>
                <w:lang w:eastAsia="ar-SA"/>
              </w:rPr>
            </w:pPr>
            <w:r w:rsidRPr="004E48E1">
              <w:rPr>
                <w:rFonts w:ascii="Arial" w:eastAsia="ヒラギノ角ゴ Pro W3" w:hAnsi="Arial" w:cs="Arial"/>
                <w:b/>
                <w:bCs/>
                <w:color w:val="000000"/>
                <w:sz w:val="20"/>
                <w:szCs w:val="20"/>
                <w:lang w:eastAsia="ar-SA"/>
              </w:rPr>
              <w:t>ANC. POSTES FRAC</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333A85"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 xml:space="preserve">bonification de 4 points pour une affectation à Paris pendant 3 mois au moins au cours de l’année scolaire </w:t>
            </w:r>
            <w:r w:rsidR="00BA6E65" w:rsidRPr="00333A85">
              <w:rPr>
                <w:rFonts w:ascii="Arial" w:eastAsia="ヒラギノ角ゴ Pro W3" w:hAnsi="Arial" w:cs="Arial"/>
                <w:color w:val="000000"/>
                <w:lang w:eastAsia="ar-SA"/>
              </w:rPr>
              <w:t>2015</w:t>
            </w:r>
            <w:r w:rsidRPr="00333A85">
              <w:rPr>
                <w:rFonts w:ascii="Arial" w:eastAsia="ヒラギノ角ゴ Pro W3" w:hAnsi="Arial" w:cs="Arial"/>
                <w:color w:val="000000"/>
                <w:lang w:eastAsia="ar-SA"/>
              </w:rPr>
              <w:t>-</w:t>
            </w:r>
            <w:r w:rsidR="00BA6E65" w:rsidRPr="00333A85">
              <w:rPr>
                <w:rFonts w:ascii="Arial" w:eastAsia="ヒラギノ角ゴ Pro W3" w:hAnsi="Arial" w:cs="Arial"/>
                <w:color w:val="000000"/>
                <w:lang w:eastAsia="ar-SA"/>
              </w:rPr>
              <w:t>2016</w:t>
            </w:r>
            <w:r w:rsidRPr="00333A85">
              <w:rPr>
                <w:rFonts w:ascii="Arial" w:eastAsia="ヒラギノ角ゴ Pro W3" w:hAnsi="Arial" w:cs="Arial"/>
                <w:color w:val="000000"/>
                <w:lang w:eastAsia="ar-SA"/>
              </w:rPr>
              <w:t xml:space="preserve"> sur un poste fractionné (3 ou 4 compléments de temps partiel ou décharges de professeur maître-formateur</w:t>
            </w:r>
            <w:r w:rsidR="00BF39B3" w:rsidRPr="00333A85">
              <w:rPr>
                <w:rFonts w:ascii="Arial" w:eastAsia="ヒラギノ角ゴ Pro W3" w:hAnsi="Arial" w:cs="Arial"/>
                <w:color w:val="000000"/>
                <w:lang w:eastAsia="ar-SA"/>
              </w:rPr>
              <w:t>, ou ZIL REP+</w:t>
            </w:r>
            <w:r w:rsidRPr="00333A85">
              <w:rPr>
                <w:rFonts w:ascii="Arial" w:eastAsia="ヒラギノ角ゴ Pro W3" w:hAnsi="Arial" w:cs="Arial"/>
                <w:color w:val="000000"/>
                <w:lang w:eastAsia="ar-SA"/>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B3</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E</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Bonification d’un point par enfant âgé de moins de 12 ans au 31 décembre </w:t>
            </w:r>
            <w:r w:rsidR="00BA6E65">
              <w:rPr>
                <w:rFonts w:ascii="Arial" w:eastAsia="ヒラギノ角ゴ Pro W3" w:hAnsi="Arial" w:cs="Arial"/>
                <w:color w:val="000000"/>
                <w:lang w:eastAsia="ar-SA"/>
              </w:rPr>
              <w:t>2015</w:t>
            </w:r>
            <w:r w:rsidRPr="00F14887">
              <w:rPr>
                <w:rFonts w:ascii="Arial" w:eastAsia="ヒラギノ角ゴ Pro W3" w:hAnsi="Arial" w:cs="Arial"/>
                <w:color w:val="000000"/>
                <w:lang w:eastAsia="ar-SA"/>
              </w:rPr>
              <w:t xml:space="preserve">. Les enfants nés entre le 1er janvier et le 31 mars </w:t>
            </w:r>
            <w:r w:rsidR="00BA6E65">
              <w:rPr>
                <w:rFonts w:ascii="Arial" w:eastAsia="ヒラギノ角ゴ Pro W3" w:hAnsi="Arial" w:cs="Arial"/>
                <w:color w:val="000000"/>
                <w:lang w:eastAsia="ar-SA"/>
              </w:rPr>
              <w:t>2016</w:t>
            </w:r>
            <w:r w:rsidRPr="00F14887">
              <w:rPr>
                <w:rFonts w:ascii="Arial" w:eastAsia="ヒラギノ角ゴ Pro W3" w:hAnsi="Arial" w:cs="Arial"/>
                <w:color w:val="000000"/>
                <w:lang w:eastAsia="ar-SA"/>
              </w:rPr>
              <w:t xml:space="preserve"> seront pris en compte dans le calcul du barème.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E</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ANC. LA DIR ou LA D MUT</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Ne concerne que le mouvement des directeurs d’école. Il s’agit des points correspondant à l’ancienneté d’inscription sur la liste d’aptitude parisienne aux fonctions de direction (100, 200 ou 300 points).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LA</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NOTE PEDAG CORR. MVT</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Dernière note pédagogique + correctif de barème. Cet élément ne concerne que les directeurs d’école, les professeurs ressource et les FIP.</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N + C</w:t>
            </w:r>
          </w:p>
        </w:tc>
      </w:tr>
      <w:tr w:rsidR="00F14887" w:rsidRPr="00F14887" w:rsidTr="009F3A8F">
        <w:tc>
          <w:tcPr>
            <w:tcW w:w="2166" w:type="dxa"/>
            <w:tcBorders>
              <w:top w:val="single" w:sz="4" w:space="0" w:color="000000"/>
              <w:left w:val="single" w:sz="4" w:space="0" w:color="000000"/>
              <w:bottom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ANC. DIR</w:t>
            </w:r>
          </w:p>
        </w:tc>
        <w:tc>
          <w:tcPr>
            <w:tcW w:w="5013"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Ancienneté particulière des services,  comptabilisée au 31 août </w:t>
            </w:r>
            <w:r w:rsidR="00BA6E65">
              <w:rPr>
                <w:rFonts w:ascii="Arial" w:eastAsia="ヒラギノ角ゴ Pro W3" w:hAnsi="Arial" w:cs="Arial"/>
                <w:color w:val="000000"/>
                <w:lang w:eastAsia="ar-SA"/>
              </w:rPr>
              <w:t>2016</w:t>
            </w:r>
            <w:r w:rsidRPr="00F14887">
              <w:rPr>
                <w:rFonts w:ascii="Arial" w:eastAsia="ヒラギノ角ゴ Pro W3" w:hAnsi="Arial" w:cs="Arial"/>
                <w:color w:val="000000"/>
                <w:lang w:eastAsia="ar-SA"/>
              </w:rPr>
              <w:t>, à raison d’un point par année scolaire, 1/12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mois complet et 1/360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jour. Cet élément concerne les directeurs d’école mais aussi les enseignants spécialisés, les conseillers pédagogiques et les maîtres formateurs.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S</w:t>
            </w:r>
          </w:p>
        </w:tc>
      </w:tr>
      <w:tr w:rsidR="003A2B28" w:rsidRPr="00F14887" w:rsidTr="004E48E1">
        <w:trPr>
          <w:trHeight w:val="279"/>
        </w:trPr>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PRIORITE 23</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3A2B28"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Priorité absolue sur le premier vœu</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9F3A8F">
        <w:trPr>
          <w:trHeight w:val="772"/>
        </w:trPr>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PRIORITE DE RANG 1 (dite de tranche 30)</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3A2B28"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Priorité de rang 1</w:t>
            </w:r>
            <w:r w:rsidR="00014E2A" w:rsidRPr="00333A85">
              <w:rPr>
                <w:rFonts w:ascii="Arial" w:eastAsia="ヒラギノ角ゴ Pro W3" w:hAnsi="Arial" w:cs="Arial"/>
                <w:color w:val="000000"/>
                <w:lang w:eastAsia="ar-SA"/>
              </w:rPr>
              <w:t> les vœux sont étudiés en premier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014E2A"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Voir R et B à partir de la page 17</w:t>
            </w:r>
          </w:p>
          <w:p w:rsidR="00014E2A" w:rsidRPr="004E48E1" w:rsidRDefault="00014E2A"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4E48E1">
        <w:trPr>
          <w:trHeight w:val="680"/>
        </w:trPr>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E673C6">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w:t>
            </w:r>
            <w:r w:rsidR="00014E2A" w:rsidRPr="004E48E1">
              <w:rPr>
                <w:rFonts w:ascii="Arial" w:eastAsia="ヒラギノ角ゴ Pro W3" w:hAnsi="Arial" w:cs="Arial"/>
                <w:b/>
                <w:color w:val="000000"/>
                <w:sz w:val="20"/>
                <w:szCs w:val="20"/>
                <w:lang w:eastAsia="ar-SA"/>
              </w:rPr>
              <w:t>RIOR</w:t>
            </w:r>
            <w:r w:rsidR="00E673C6" w:rsidRPr="004E48E1">
              <w:rPr>
                <w:rFonts w:ascii="Arial" w:eastAsia="ヒラギノ角ゴ Pro W3" w:hAnsi="Arial" w:cs="Arial"/>
                <w:b/>
                <w:color w:val="000000"/>
                <w:sz w:val="20"/>
                <w:szCs w:val="20"/>
                <w:lang w:eastAsia="ar-SA"/>
              </w:rPr>
              <w:t>I</w:t>
            </w:r>
            <w:r w:rsidR="00014E2A" w:rsidRPr="004E48E1">
              <w:rPr>
                <w:rFonts w:ascii="Arial" w:eastAsia="ヒラギノ角ゴ Pro W3" w:hAnsi="Arial" w:cs="Arial"/>
                <w:b/>
                <w:color w:val="000000"/>
                <w:sz w:val="20"/>
                <w:szCs w:val="20"/>
                <w:lang w:eastAsia="ar-SA"/>
              </w:rPr>
              <w:t>TE DE RANG 2 (</w:t>
            </w:r>
            <w:r w:rsidRPr="004E48E1">
              <w:rPr>
                <w:rFonts w:ascii="Arial" w:eastAsia="ヒラギノ角ゴ Pro W3" w:hAnsi="Arial" w:cs="Arial"/>
                <w:b/>
                <w:color w:val="000000"/>
                <w:sz w:val="20"/>
                <w:szCs w:val="20"/>
                <w:lang w:eastAsia="ar-SA"/>
              </w:rPr>
              <w:t>dite tranche 40</w:t>
            </w:r>
            <w:r w:rsidR="00014E2A" w:rsidRPr="004E48E1">
              <w:rPr>
                <w:rFonts w:ascii="Arial" w:eastAsia="ヒラギノ角ゴ Pro W3" w:hAnsi="Arial" w:cs="Arial"/>
                <w:b/>
                <w:color w:val="000000"/>
                <w:sz w:val="20"/>
                <w:szCs w:val="20"/>
                <w:lang w:eastAsia="ar-SA"/>
              </w:rPr>
              <w:t>)</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3A2B28"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Priorité de rang 2 pour postes non pourvus après les affectations de rang 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9F3A8F">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C</w:t>
            </w:r>
            <w:r w:rsidR="00014E2A" w:rsidRPr="004E48E1">
              <w:rPr>
                <w:rFonts w:ascii="Arial" w:eastAsia="ヒラギノ角ゴ Pro W3" w:hAnsi="Arial" w:cs="Arial"/>
                <w:b/>
                <w:color w:val="000000"/>
                <w:sz w:val="20"/>
                <w:szCs w:val="20"/>
                <w:lang w:eastAsia="ar-SA"/>
              </w:rPr>
              <w:t xml:space="preserve">ODE </w:t>
            </w:r>
            <w:r w:rsidRPr="004E48E1">
              <w:rPr>
                <w:rFonts w:ascii="Arial" w:eastAsia="ヒラギノ角ゴ Pro W3" w:hAnsi="Arial" w:cs="Arial"/>
                <w:b/>
                <w:color w:val="000000"/>
                <w:sz w:val="20"/>
                <w:szCs w:val="20"/>
                <w:lang w:eastAsia="ar-SA"/>
              </w:rPr>
              <w:t>90</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014E2A"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nnulation du vœu par l’application, manque du titre ou diplôme pour candidater sur le poste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9F3A8F">
        <w:trPr>
          <w:trHeight w:val="517"/>
        </w:trPr>
        <w:tc>
          <w:tcPr>
            <w:tcW w:w="2166" w:type="dxa"/>
            <w:tcBorders>
              <w:top w:val="single" w:sz="4" w:space="0" w:color="000000"/>
              <w:left w:val="single" w:sz="4" w:space="0" w:color="000000"/>
              <w:bottom w:val="single" w:sz="4" w:space="0" w:color="000000"/>
            </w:tcBorders>
            <w:shd w:val="clear" w:color="auto" w:fill="auto"/>
          </w:tcPr>
          <w:p w:rsidR="003A2B28" w:rsidRPr="004E48E1" w:rsidRDefault="00014E2A"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CODE</w:t>
            </w:r>
            <w:r w:rsidR="003A2B28" w:rsidRPr="004E48E1">
              <w:rPr>
                <w:rFonts w:ascii="Arial" w:eastAsia="ヒラギノ角ゴ Pro W3" w:hAnsi="Arial" w:cs="Arial"/>
                <w:b/>
                <w:color w:val="000000"/>
                <w:sz w:val="20"/>
                <w:szCs w:val="20"/>
                <w:lang w:eastAsia="ar-SA"/>
              </w:rPr>
              <w:t xml:space="preserve"> 99</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014E2A"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nnulation manuelle du vœu par l’administration</w:t>
            </w:r>
            <w:r w:rsidRPr="00333A85">
              <w:rPr>
                <w:rFonts w:ascii="Arial" w:eastAsia="ヒラギノ角ゴ Pro W3" w:hAnsi="Arial" w:cs="Arial"/>
                <w:color w:val="000000"/>
                <w:lang w:eastAsia="ar-SA"/>
              </w:rPr>
              <w:t xml:space="preserve"> quand le vœu est inopérant.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9F3A8F">
        <w:trPr>
          <w:trHeight w:val="567"/>
        </w:trPr>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PRO</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3A2B28"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provisoire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rsidTr="009F3A8F">
        <w:tc>
          <w:tcPr>
            <w:tcW w:w="2166" w:type="dxa"/>
            <w:tcBorders>
              <w:top w:val="single" w:sz="4" w:space="0" w:color="000000"/>
              <w:left w:val="single" w:sz="4" w:space="0" w:color="000000"/>
              <w:bottom w:val="single" w:sz="4" w:space="0" w:color="000000"/>
            </w:tcBorders>
            <w:shd w:val="clear" w:color="auto" w:fill="auto"/>
          </w:tcPr>
          <w:p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TPD</w:t>
            </w:r>
          </w:p>
        </w:tc>
        <w:tc>
          <w:tcPr>
            <w:tcW w:w="5013" w:type="dxa"/>
            <w:tcBorders>
              <w:top w:val="single" w:sz="4" w:space="0" w:color="000000"/>
              <w:left w:val="single" w:sz="4" w:space="0" w:color="000000"/>
              <w:bottom w:val="single" w:sz="4" w:space="0" w:color="000000"/>
            </w:tcBorders>
            <w:shd w:val="clear" w:color="auto" w:fill="auto"/>
          </w:tcPr>
          <w:p w:rsidR="003A2B28" w:rsidRPr="00333A85" w:rsidRDefault="003A2B28" w:rsidP="009F3A8F">
            <w:pPr>
              <w:tabs>
                <w:tab w:val="left" w:pos="0"/>
              </w:tabs>
              <w:suppressAutoHyphens/>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définitif</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bl>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4-7 - </w:t>
      </w:r>
      <w:r w:rsidRPr="00F14887">
        <w:rPr>
          <w:rFonts w:ascii="Arial" w:eastAsia="ヒラギノ角ゴ Pro W3" w:hAnsi="Arial" w:cs="Arial"/>
          <w:color w:val="0000FF"/>
          <w:u w:val="single"/>
          <w:lang w:eastAsia="ar-SA"/>
        </w:rPr>
        <w:t>Contestation des éléments du barème</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Vous pourrez contester les éléments de votre barème dès réception sur i-prof de </w:t>
      </w:r>
      <w:r w:rsidRPr="00F14887">
        <w:rPr>
          <w:rFonts w:ascii="Arial" w:eastAsia="ヒラギノ角ゴ Pro W3" w:hAnsi="Arial" w:cs="Arial"/>
          <w:u w:val="single"/>
          <w:lang w:eastAsia="ar-SA"/>
        </w:rPr>
        <w:t>la fiche de vos vœux (avec le barème complet)</w:t>
      </w:r>
      <w:r w:rsidRPr="00F14887">
        <w:rPr>
          <w:rFonts w:ascii="Arial" w:eastAsia="ヒラギノ角ゴ Pro W3" w:hAnsi="Arial" w:cs="Arial"/>
          <w:lang w:eastAsia="ar-SA"/>
        </w:rPr>
        <w:t xml:space="preserve"> et ce jusqu’au </w:t>
      </w:r>
      <w:r w:rsidR="006B2944" w:rsidRPr="00333A85">
        <w:rPr>
          <w:rFonts w:ascii="Arial" w:eastAsia="ヒラギノ角ゴ Pro W3" w:hAnsi="Arial" w:cs="Arial"/>
          <w:lang w:eastAsia="ar-SA"/>
        </w:rPr>
        <w:t>lundi 18</w:t>
      </w:r>
      <w:r w:rsidRPr="00333A85">
        <w:rPr>
          <w:rFonts w:ascii="Arial" w:eastAsia="ヒラギノ角ゴ Pro W3" w:hAnsi="Arial" w:cs="Arial"/>
          <w:lang w:eastAsia="ar-SA"/>
        </w:rPr>
        <w:t xml:space="preserve"> </w:t>
      </w:r>
      <w:r w:rsidR="007941F3" w:rsidRPr="00333A85">
        <w:rPr>
          <w:rFonts w:ascii="Arial" w:eastAsia="ヒラギノ角ゴ Pro W3" w:hAnsi="Arial" w:cs="Arial"/>
          <w:lang w:eastAsia="ar-SA"/>
        </w:rPr>
        <w:t>avril</w:t>
      </w:r>
      <w:r w:rsidR="006B2944" w:rsidRPr="00333A85">
        <w:rPr>
          <w:rFonts w:ascii="Arial" w:eastAsia="ヒラギノ角ゴ Pro W3" w:hAnsi="Arial" w:cs="Arial"/>
          <w:lang w:eastAsia="ar-SA"/>
        </w:rPr>
        <w:t xml:space="preserve"> 2016</w:t>
      </w:r>
      <w:r w:rsidRPr="00333A85">
        <w:rPr>
          <w:rFonts w:ascii="Arial" w:eastAsia="ヒラギノ角ゴ Pro W3" w:hAnsi="Arial" w:cs="Arial"/>
          <w:lang w:eastAsia="ar-SA"/>
        </w:rPr>
        <w:t xml:space="preserve"> </w:t>
      </w:r>
      <w:r w:rsidR="006B2944" w:rsidRPr="00333A85">
        <w:rPr>
          <w:rFonts w:ascii="Arial" w:eastAsia="ヒラギノ角ゴ Pro W3" w:hAnsi="Arial" w:cs="Arial"/>
          <w:lang w:eastAsia="ar-SA"/>
        </w:rPr>
        <w:t>(12h00</w:t>
      </w:r>
      <w:r w:rsidR="006B2944">
        <w:rPr>
          <w:rFonts w:ascii="Arial" w:eastAsia="ヒラギノ角ゴ Pro W3" w:hAnsi="Arial" w:cs="Arial"/>
          <w:lang w:eastAsia="ar-SA"/>
        </w:rPr>
        <w:t xml:space="preserve">) </w:t>
      </w:r>
      <w:r w:rsidRPr="00F14887">
        <w:rPr>
          <w:rFonts w:ascii="Arial" w:eastAsia="ヒラギノ角ゴ Pro W3" w:hAnsi="Arial" w:cs="Arial"/>
          <w:lang w:eastAsia="ar-SA"/>
        </w:rPr>
        <w:t xml:space="preserve">inclus par courrier électronique à </w:t>
      </w:r>
      <w:hyperlink r:id="rId16" w:history="1">
        <w:r w:rsidRPr="00F14887">
          <w:rPr>
            <w:rFonts w:ascii="Arial" w:eastAsia="ヒラギノ角ゴ Pro W3" w:hAnsi="Arial" w:cs="Arial"/>
            <w:color w:val="0000FF"/>
            <w:sz w:val="24"/>
            <w:szCs w:val="24"/>
            <w:u w:val="single"/>
            <w:lang w:eastAsia="ar-SA"/>
          </w:rPr>
          <w:t>mvt1degre@ac-paris.fr</w:t>
        </w:r>
      </w:hyperlink>
      <w:r w:rsidRPr="00F14887">
        <w:rPr>
          <w:rFonts w:ascii="Arial" w:eastAsia="ヒラギノ角ゴ Pro W3" w:hAnsi="Arial" w:cs="Arial"/>
          <w:lang w:eastAsia="ar-SA"/>
        </w:rPr>
        <w:t> .</w:t>
      </w:r>
    </w:p>
    <w:p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8D0662" w:rsidRDefault="008D0662"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4777E3" w:rsidRPr="00F14887" w:rsidRDefault="004777E3"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 5  - Vœux d’ordre général (VOG)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Default="00F14887" w:rsidP="00F14887">
      <w:pPr>
        <w:tabs>
          <w:tab w:val="left" w:pos="0"/>
        </w:tabs>
        <w:suppressAutoHyphens/>
        <w:spacing w:before="100" w:after="100" w:line="240" w:lineRule="auto"/>
        <w:jc w:val="both"/>
        <w:rPr>
          <w:rFonts w:ascii="Arial" w:eastAsia="Times New Roman" w:hAnsi="Arial" w:cs="Arial"/>
          <w:lang w:eastAsia="ar-SA"/>
        </w:rPr>
      </w:pPr>
      <w:r w:rsidRPr="00F14887">
        <w:rPr>
          <w:rFonts w:ascii="Arial" w:eastAsia="Times New Roman" w:hAnsi="Arial" w:cs="Arial"/>
          <w:lang w:eastAsia="ar-SA"/>
        </w:rPr>
        <w:t xml:space="preserve">La liste des VOG est accessible sur SIAM en sélectionnant, dans la rubrique « </w:t>
      </w:r>
      <w:r w:rsidRPr="00F14887">
        <w:rPr>
          <w:rFonts w:ascii="Arial" w:eastAsia="Times New Roman" w:hAnsi="Arial" w:cs="Arial"/>
          <w:i/>
          <w:iCs/>
          <w:lang w:eastAsia="ar-SA"/>
        </w:rPr>
        <w:t>type de vœu</w:t>
      </w:r>
      <w:r w:rsidRPr="00F14887">
        <w:rPr>
          <w:rFonts w:ascii="Arial" w:eastAsia="Times New Roman" w:hAnsi="Arial" w:cs="Arial"/>
          <w:lang w:eastAsia="ar-SA"/>
        </w:rPr>
        <w:t xml:space="preserve"> », l’option « </w:t>
      </w:r>
      <w:r w:rsidRPr="00F14887">
        <w:rPr>
          <w:rFonts w:ascii="Arial" w:eastAsia="Times New Roman" w:hAnsi="Arial" w:cs="Arial"/>
          <w:i/>
          <w:iCs/>
          <w:lang w:eastAsia="ar-SA"/>
        </w:rPr>
        <w:t>E - Etablissement</w:t>
      </w:r>
      <w:r w:rsidRPr="00F14887">
        <w:rPr>
          <w:rFonts w:ascii="Arial" w:eastAsia="Times New Roman" w:hAnsi="Arial" w:cs="Arial"/>
          <w:lang w:eastAsia="ar-SA"/>
        </w:rPr>
        <w:t xml:space="preserve"> » et, dans la mention « </w:t>
      </w:r>
      <w:r w:rsidRPr="00F14887">
        <w:rPr>
          <w:rFonts w:ascii="Arial" w:eastAsia="Times New Roman" w:hAnsi="Arial" w:cs="Arial"/>
          <w:i/>
          <w:iCs/>
          <w:lang w:eastAsia="ar-SA"/>
        </w:rPr>
        <w:t>type de poste</w:t>
      </w:r>
      <w:r w:rsidRPr="00F14887">
        <w:rPr>
          <w:rFonts w:ascii="Arial" w:eastAsia="Times New Roman" w:hAnsi="Arial" w:cs="Arial"/>
          <w:lang w:eastAsia="ar-SA"/>
        </w:rPr>
        <w:t> », l’option « </w:t>
      </w:r>
      <w:r w:rsidRPr="00F14887">
        <w:rPr>
          <w:rFonts w:ascii="Arial" w:eastAsia="Times New Roman" w:hAnsi="Arial" w:cs="Arial"/>
          <w:i/>
          <w:iCs/>
          <w:lang w:eastAsia="ar-SA"/>
        </w:rPr>
        <w:t>tous types de postes</w:t>
      </w:r>
      <w:r w:rsidRPr="00F14887">
        <w:rPr>
          <w:rFonts w:ascii="Arial" w:eastAsia="Times New Roman" w:hAnsi="Arial" w:cs="Arial"/>
          <w:lang w:eastAsia="ar-SA"/>
        </w:rPr>
        <w:t> ». Vous devez sélectionner le type de poste souhaité (exemple : enseignant classe élémentaire). Dans la rubrique type de zone «</w:t>
      </w:r>
      <w:r w:rsidRPr="00F14887">
        <w:rPr>
          <w:rFonts w:ascii="Arial" w:eastAsia="Times New Roman" w:hAnsi="Arial" w:cs="Arial"/>
          <w:i/>
          <w:lang w:eastAsia="ar-SA"/>
        </w:rPr>
        <w:t xml:space="preserve"> E</w:t>
      </w:r>
      <w:r w:rsidRPr="00F14887">
        <w:rPr>
          <w:rFonts w:ascii="Arial" w:eastAsia="Times New Roman" w:hAnsi="Arial" w:cs="Arial"/>
          <w:lang w:eastAsia="ar-SA"/>
        </w:rPr>
        <w:t xml:space="preserve"> » (vœux spécifiques ou par établissement), vous trouverez en fin de liste, les vœux VOG. Ces VOG sont identifiables par la lettre S - lettre qui s’affiche dans la colonne « </w:t>
      </w:r>
      <w:r w:rsidRPr="00F14887">
        <w:rPr>
          <w:rFonts w:ascii="Arial" w:eastAsia="Times New Roman" w:hAnsi="Arial" w:cs="Arial"/>
          <w:i/>
          <w:iCs/>
          <w:lang w:eastAsia="ar-SA"/>
        </w:rPr>
        <w:t>type zone</w:t>
      </w:r>
      <w:r w:rsidRPr="00F14887">
        <w:rPr>
          <w:rFonts w:ascii="Arial" w:eastAsia="Times New Roman" w:hAnsi="Arial" w:cs="Arial"/>
          <w:lang w:eastAsia="ar-SA"/>
        </w:rPr>
        <w:t> » - et seront précédés d’un code 90 sur votre accusé de réception complet. Ces vœux seront, en effet, neutralisés lors de la phase principale du mouvement, afin qu’ils ne soient examinés que pendant la phase des affectations à titre provisoire après mouvement.</w:t>
      </w:r>
    </w:p>
    <w:p w:rsidR="00333A85" w:rsidRPr="00F14887" w:rsidRDefault="00333A85" w:rsidP="00F14887">
      <w:pPr>
        <w:tabs>
          <w:tab w:val="left" w:pos="0"/>
        </w:tabs>
        <w:suppressAutoHyphens/>
        <w:spacing w:before="100" w:after="100" w:line="240" w:lineRule="auto"/>
        <w:jc w:val="both"/>
        <w:rPr>
          <w:rFonts w:ascii="Arial" w:eastAsia="Times New Roman" w:hAnsi="Arial" w:cs="Arial"/>
          <w:lang w:eastAsia="ar-SA"/>
        </w:rPr>
      </w:pPr>
    </w:p>
    <w:tbl>
      <w:tblPr>
        <w:tblW w:w="0" w:type="auto"/>
        <w:tblInd w:w="-1241" w:type="dxa"/>
        <w:tblLayout w:type="fixed"/>
        <w:tblCellMar>
          <w:top w:w="55" w:type="dxa"/>
          <w:left w:w="55" w:type="dxa"/>
          <w:bottom w:w="55" w:type="dxa"/>
          <w:right w:w="55" w:type="dxa"/>
        </w:tblCellMar>
        <w:tblLook w:val="0000" w:firstRow="0" w:lastRow="0" w:firstColumn="0" w:lastColumn="0" w:noHBand="0" w:noVBand="0"/>
      </w:tblPr>
      <w:tblGrid>
        <w:gridCol w:w="1276"/>
        <w:gridCol w:w="2268"/>
        <w:gridCol w:w="6683"/>
      </w:tblGrid>
      <w:tr w:rsidR="00F14887" w:rsidRPr="00F14887" w:rsidTr="00BA6E65">
        <w:trPr>
          <w:trHeight w:val="599"/>
        </w:trPr>
        <w:tc>
          <w:tcPr>
            <w:tcW w:w="1276" w:type="dxa"/>
            <w:tcBorders>
              <w:top w:val="single" w:sz="1" w:space="0" w:color="000000"/>
              <w:left w:val="single" w:sz="1" w:space="0" w:color="000000"/>
              <w:bottom w:val="single" w:sz="1"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FF"/>
                <w:lang w:eastAsia="ar-SA"/>
              </w:rPr>
              <w:t>Code VOG</w:t>
            </w:r>
          </w:p>
        </w:tc>
        <w:tc>
          <w:tcPr>
            <w:tcW w:w="2268" w:type="dxa"/>
            <w:tcBorders>
              <w:top w:val="single" w:sz="1" w:space="0" w:color="000000"/>
              <w:left w:val="single" w:sz="1" w:space="0" w:color="000000"/>
              <w:bottom w:val="single" w:sz="1"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FF"/>
                <w:lang w:eastAsia="ar-SA"/>
              </w:rPr>
              <w:t>Libellé court</w:t>
            </w:r>
          </w:p>
        </w:tc>
        <w:tc>
          <w:tcPr>
            <w:tcW w:w="6683"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FF"/>
                <w:lang w:eastAsia="ar-SA"/>
              </w:rPr>
              <w:t>Description</w:t>
            </w:r>
          </w:p>
        </w:tc>
      </w:tr>
      <w:tr w:rsidR="00F14887" w:rsidRPr="00F14887" w:rsidTr="00BA6E65">
        <w:tc>
          <w:tcPr>
            <w:tcW w:w="1276" w:type="dxa"/>
            <w:tcBorders>
              <w:top w:val="single" w:sz="1" w:space="0" w:color="000000"/>
              <w:left w:val="single" w:sz="1" w:space="0" w:color="000000"/>
              <w:bottom w:val="single" w:sz="1"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2589</w:t>
            </w:r>
          </w:p>
        </w:tc>
        <w:tc>
          <w:tcPr>
            <w:tcW w:w="2268" w:type="dxa"/>
            <w:tcBorders>
              <w:top w:val="single" w:sz="1" w:space="0" w:color="000000"/>
              <w:left w:val="single" w:sz="1" w:space="0" w:color="000000"/>
              <w:bottom w:val="single" w:sz="1"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MAINTIEN  </w:t>
            </w:r>
          </w:p>
        </w:tc>
        <w:tc>
          <w:tcPr>
            <w:tcW w:w="66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both"/>
              <w:rPr>
                <w:rFonts w:ascii="Arial" w:eastAsia="ヒラギノ角ゴ Pro W3" w:hAnsi="Arial" w:cs="Arial"/>
                <w:color w:val="000000"/>
                <w:u w:val="single"/>
                <w:lang w:eastAsia="ar-SA"/>
              </w:rPr>
            </w:pPr>
            <w:r w:rsidRPr="00F14887">
              <w:rPr>
                <w:rFonts w:ascii="Arial" w:eastAsia="ヒラギノ角ゴ Pro W3" w:hAnsi="Arial" w:cs="Arial"/>
                <w:color w:val="000000"/>
                <w:lang w:eastAsia="ar-SA"/>
              </w:rPr>
              <w:t xml:space="preserve">Maintien sur poste actuel de chargé(e) de classe à titre provisoire </w:t>
            </w:r>
            <w:r w:rsidRPr="00F14887">
              <w:rPr>
                <w:rFonts w:ascii="Arial" w:eastAsia="ヒラギノ角ゴ Pro W3" w:hAnsi="Arial" w:cs="Arial"/>
                <w:color w:val="000000"/>
                <w:u w:val="single"/>
                <w:lang w:eastAsia="ar-SA"/>
              </w:rPr>
              <w:t>en éducation prioritaire uniquement</w:t>
            </w:r>
          </w:p>
        </w:tc>
      </w:tr>
      <w:tr w:rsidR="00F14887" w:rsidRPr="00F14887" w:rsidTr="00BA6E65">
        <w:tblPrEx>
          <w:tblCellMar>
            <w:top w:w="0" w:type="dxa"/>
            <w:left w:w="70" w:type="dxa"/>
            <w:bottom w:w="0" w:type="dxa"/>
            <w:right w:w="70" w:type="dxa"/>
          </w:tblCellMar>
        </w:tblPrEx>
        <w:trPr>
          <w:trHeight w:val="454"/>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2590</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i/>
                <w:lang w:eastAsia="ar-SA"/>
              </w:rPr>
            </w:pPr>
            <w:r w:rsidRPr="00F14887">
              <w:rPr>
                <w:rFonts w:ascii="Arial" w:eastAsia="ヒラギノ角ゴ Pro W3" w:hAnsi="Arial" w:cs="Arial"/>
                <w:lang w:eastAsia="ar-SA"/>
              </w:rPr>
              <w:t>POSTE 4X25</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Poste provisoire constitué de 4 compléments de temps partiel ou de décharge de maître formateur (4 classes dans 2, 3 ou 4 écoles différentes)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2591</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75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pacing w:after="0" w:line="240" w:lineRule="auto"/>
              <w:rPr>
                <w:rFonts w:ascii="Arial" w:eastAsia="Times New Roman" w:hAnsi="Arial" w:cs="Arial"/>
                <w:lang w:eastAsia="fr-FR"/>
              </w:rPr>
            </w:pPr>
            <w:r w:rsidRPr="00F14887">
              <w:rPr>
                <w:rFonts w:ascii="Arial" w:eastAsia="Times New Roman" w:hAnsi="Arial" w:cs="Arial"/>
                <w:lang w:eastAsia="fr-FR"/>
              </w:rPr>
              <w:t xml:space="preserve">Tout poste de chargé(e) de classe maternelle </w:t>
            </w:r>
            <w:r w:rsidRPr="00F14887">
              <w:rPr>
                <w:rFonts w:ascii="Arial" w:eastAsia="Times New Roman" w:hAnsi="Arial" w:cs="Arial"/>
                <w:u w:val="single"/>
                <w:lang w:eastAsia="fr-FR"/>
              </w:rPr>
              <w:t>hors</w:t>
            </w:r>
            <w:r w:rsidRPr="00F14887">
              <w:rPr>
                <w:rFonts w:ascii="Arial" w:eastAsia="Times New Roman" w:hAnsi="Arial" w:cs="Arial"/>
                <w:lang w:eastAsia="fr-FR"/>
              </w:rPr>
              <w:t xml:space="preserve"> éducation </w:t>
            </w:r>
          </w:p>
          <w:p w:rsidR="00F14887" w:rsidRPr="00F14887" w:rsidRDefault="00F14887" w:rsidP="00F14887">
            <w:pPr>
              <w:spacing w:after="0" w:line="240" w:lineRule="auto"/>
              <w:rPr>
                <w:rFonts w:ascii="Arial" w:eastAsia="Times New Roman" w:hAnsi="Arial" w:cs="Arial"/>
                <w:lang w:eastAsia="fr-FR"/>
              </w:rPr>
            </w:pPr>
            <w:r w:rsidRPr="00F14887">
              <w:rPr>
                <w:rFonts w:ascii="Arial" w:eastAsia="Times New Roman" w:hAnsi="Arial" w:cs="Arial"/>
                <w:lang w:eastAsia="fr-FR"/>
              </w:rPr>
              <w:t xml:space="preserve">prioritaire dans Paris </w:t>
            </w:r>
          </w:p>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2592</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75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pacing w:after="0" w:line="240" w:lineRule="auto"/>
              <w:rPr>
                <w:rFonts w:ascii="Arial" w:eastAsia="Times New Roman" w:hAnsi="Arial" w:cs="Arial"/>
                <w:lang w:eastAsia="fr-FR"/>
              </w:rPr>
            </w:pPr>
            <w:r w:rsidRPr="00F14887">
              <w:rPr>
                <w:rFonts w:ascii="Arial" w:eastAsia="Times New Roman" w:hAnsi="Arial" w:cs="Arial"/>
                <w:lang w:eastAsia="fr-FR"/>
              </w:rPr>
              <w:t xml:space="preserve">Tout poste de chargé(e) de classe maternelle en éducation </w:t>
            </w:r>
          </w:p>
          <w:p w:rsidR="00F14887" w:rsidRPr="00F14887" w:rsidRDefault="00F14887" w:rsidP="00F14887">
            <w:pPr>
              <w:spacing w:after="0" w:line="240" w:lineRule="auto"/>
              <w:rPr>
                <w:rFonts w:ascii="Arial" w:eastAsia="Times New Roman" w:hAnsi="Arial" w:cs="Arial"/>
                <w:lang w:eastAsia="fr-FR"/>
              </w:rPr>
            </w:pPr>
            <w:r w:rsidRPr="00F14887">
              <w:rPr>
                <w:rFonts w:ascii="Arial" w:eastAsia="Times New Roman" w:hAnsi="Arial" w:cs="Arial"/>
                <w:lang w:eastAsia="fr-FR"/>
              </w:rPr>
              <w:t>prioritaire dans Paris</w:t>
            </w:r>
          </w:p>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p>
        </w:tc>
      </w:tr>
      <w:tr w:rsidR="00F14887" w:rsidRPr="00F14887" w:rsidTr="00BA6E65">
        <w:tblPrEx>
          <w:tblCellMar>
            <w:top w:w="0" w:type="dxa"/>
            <w:left w:w="70" w:type="dxa"/>
            <w:bottom w:w="0" w:type="dxa"/>
            <w:right w:w="70" w:type="dxa"/>
          </w:tblCellMar>
        </w:tblPrEx>
        <w:trPr>
          <w:trHeight w:hRule="exact" w:val="858"/>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2550</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CENTRE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2553</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2-3-11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en éducation prioritaire dans les 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11</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2555</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7-16</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dans les 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2558</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8-17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2560</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9-18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2562</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10-19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2563</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10-19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en éducation prioritaire dans les 10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2566</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EST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11</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20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2569</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13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2570</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13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en éducation prioritaire dans le 13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2574</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14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2577</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15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maternelle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2581</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17-18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en éducation prioritaire dans les 17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2586</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20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maternelle en éducation prioritaire dans le 20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68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lastRenderedPageBreak/>
              <w:t>Code VOG</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 xml:space="preserve">Libellé court </w:t>
            </w:r>
          </w:p>
        </w:tc>
        <w:tc>
          <w:tcPr>
            <w:tcW w:w="6683"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 xml:space="preserve">Description </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auto"/>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2599</w:t>
            </w:r>
          </w:p>
        </w:tc>
        <w:tc>
          <w:tcPr>
            <w:tcW w:w="2268" w:type="dxa"/>
            <w:tcBorders>
              <w:top w:val="single" w:sz="4" w:space="0" w:color="auto"/>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75 EP</w:t>
            </w:r>
          </w:p>
        </w:tc>
        <w:tc>
          <w:tcPr>
            <w:tcW w:w="6683" w:type="dxa"/>
            <w:tcBorders>
              <w:top w:val="single" w:sz="4" w:space="0" w:color="auto"/>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en éducation prioritaire dans Paris </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2598</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75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Paris </w:t>
            </w:r>
          </w:p>
        </w:tc>
      </w:tr>
      <w:tr w:rsidR="00F14887" w:rsidRPr="00F14887" w:rsidTr="00BA6E65">
        <w:tblPrEx>
          <w:tblCellMar>
            <w:top w:w="0" w:type="dxa"/>
            <w:left w:w="70" w:type="dxa"/>
            <w:bottom w:w="0" w:type="dxa"/>
            <w:right w:w="70" w:type="dxa"/>
          </w:tblCellMar>
        </w:tblPrEx>
        <w:trPr>
          <w:trHeight w:hRule="exact" w:val="878"/>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2552</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CENTRE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2554</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2-3-11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en éducation prioritaire dans les 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11</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2557</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7-16</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dans les 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2559</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8-17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2561</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9-18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2564</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10-19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2565</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10-19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en éducation prioritaire dans les 10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2568</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EST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les 11</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20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2572</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13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2573</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13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en éducation prioritaire dans le 13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2576</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14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2579</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15 HEP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chargé(e) de classe élémentaire </w:t>
            </w:r>
            <w:r w:rsidRPr="00F14887">
              <w:rPr>
                <w:rFonts w:ascii="Arial" w:eastAsia="ヒラギノ角ゴ Pro W3" w:hAnsi="Arial" w:cs="Arial"/>
                <w:color w:val="000000"/>
                <w:u w:val="single"/>
                <w:lang w:eastAsia="ar-SA"/>
              </w:rPr>
              <w:t>hors</w:t>
            </w:r>
            <w:r w:rsidRPr="00F14887">
              <w:rPr>
                <w:rFonts w:ascii="Arial" w:eastAsia="ヒラギノ角ゴ Pro W3" w:hAnsi="Arial" w:cs="Arial"/>
                <w:color w:val="000000"/>
                <w:lang w:eastAsia="ar-SA"/>
              </w:rPr>
              <w:t xml:space="preserve"> éducation prioritaire dans le 15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2583</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17-18 EP</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en éducation prioritaire dans les 17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2588</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ECEL 20 EP  </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de chargé(e) de classe élémentaire en éducation prioritaire dans le 20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w:t>
            </w:r>
          </w:p>
        </w:tc>
      </w:tr>
      <w:tr w:rsidR="00F14887" w:rsidRPr="00F14887" w:rsidTr="00BA6E65">
        <w:tblPrEx>
          <w:tblCellMar>
            <w:top w:w="0" w:type="dxa"/>
            <w:left w:w="70" w:type="dxa"/>
            <w:bottom w:w="0" w:type="dxa"/>
            <w:right w:w="70" w:type="dxa"/>
          </w:tblCellMar>
        </w:tblPrEx>
        <w:trPr>
          <w:trHeight w:hRule="exact" w:val="485"/>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2593</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ZIL PARIS </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n’importe quelle circonscription du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xml:space="preserve"> degré à Paris</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2551</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CENTRE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les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      </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2556</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7-8-9-10</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les 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et 10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arrondissements     </w:t>
            </w:r>
          </w:p>
        </w:tc>
      </w:tr>
      <w:tr w:rsidR="00F14887" w:rsidRPr="00F14887" w:rsidTr="00BA6E65">
        <w:tblPrEx>
          <w:tblCellMar>
            <w:top w:w="0" w:type="dxa"/>
            <w:left w:w="70" w:type="dxa"/>
            <w:bottom w:w="0" w:type="dxa"/>
            <w:right w:w="70" w:type="dxa"/>
          </w:tblCellMar>
        </w:tblPrEx>
        <w:trPr>
          <w:trHeight w:hRule="exact" w:val="443"/>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2567</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11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11</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65"/>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2571</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13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13</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73"/>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2575</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14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32"/>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2578</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15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24"/>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2580</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16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16</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480"/>
        </w:trPr>
        <w:tc>
          <w:tcPr>
            <w:tcW w:w="1276" w:type="dxa"/>
            <w:tcBorders>
              <w:top w:val="single" w:sz="4" w:space="0" w:color="000000"/>
              <w:left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2582</w:t>
            </w:r>
          </w:p>
        </w:tc>
        <w:tc>
          <w:tcPr>
            <w:tcW w:w="2268" w:type="dxa"/>
            <w:tcBorders>
              <w:top w:val="single" w:sz="4" w:space="0" w:color="000000"/>
              <w:left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17 ARR</w:t>
            </w:r>
          </w:p>
        </w:tc>
        <w:tc>
          <w:tcPr>
            <w:tcW w:w="6683" w:type="dxa"/>
            <w:tcBorders>
              <w:top w:val="single" w:sz="4" w:space="0" w:color="000000"/>
              <w:left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17</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67"/>
        </w:trPr>
        <w:tc>
          <w:tcPr>
            <w:tcW w:w="1276" w:type="dxa"/>
            <w:tcBorders>
              <w:bottom w:val="single" w:sz="4" w:space="0" w:color="auto"/>
            </w:tcBorders>
            <w:shd w:val="clear" w:color="auto" w:fill="auto"/>
            <w:vAlign w:val="center"/>
          </w:tcPr>
          <w:p w:rsid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p w:rsidR="00C2279B" w:rsidRDefault="00C2279B"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p w:rsidR="00C2279B" w:rsidRDefault="00C2279B"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p w:rsidR="00C2279B" w:rsidRPr="00F14887" w:rsidRDefault="00C2279B"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tc>
        <w:tc>
          <w:tcPr>
            <w:tcW w:w="2268" w:type="dxa"/>
            <w:tcBorders>
              <w:bottom w:val="single" w:sz="4" w:space="0" w:color="auto"/>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tc>
        <w:tc>
          <w:tcPr>
            <w:tcW w:w="6683" w:type="dxa"/>
            <w:tcBorders>
              <w:bottom w:val="single" w:sz="4" w:space="0" w:color="auto"/>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auto"/>
              <w:left w:val="single" w:sz="4" w:space="0" w:color="auto"/>
              <w:bottom w:val="single" w:sz="4" w:space="0" w:color="auto"/>
            </w:tcBorders>
            <w:shd w:val="clear" w:color="auto" w:fill="D9D9D9"/>
            <w:vAlign w:val="center"/>
          </w:tcPr>
          <w:p w:rsidR="00F14887" w:rsidRPr="00C2279B" w:rsidRDefault="00F14887" w:rsidP="00F14887">
            <w:pPr>
              <w:tabs>
                <w:tab w:val="left" w:pos="0"/>
              </w:tabs>
              <w:suppressAutoHyphens/>
              <w:snapToGrid w:val="0"/>
              <w:spacing w:after="0" w:line="240" w:lineRule="auto"/>
              <w:jc w:val="center"/>
              <w:rPr>
                <w:rFonts w:ascii="Arial" w:eastAsia="ヒラギノ角ゴ Pro W3" w:hAnsi="Arial" w:cs="Arial"/>
                <w:b/>
                <w:bCs/>
                <w:color w:val="0000FF"/>
                <w:lang w:eastAsia="ar-SA"/>
              </w:rPr>
            </w:pPr>
            <w:r w:rsidRPr="00C2279B">
              <w:rPr>
                <w:rFonts w:ascii="Arial" w:eastAsia="ヒラギノ角ゴ Pro W3" w:hAnsi="Arial" w:cs="Arial"/>
                <w:b/>
                <w:bCs/>
                <w:color w:val="0000FF"/>
                <w:lang w:eastAsia="ar-SA"/>
              </w:rPr>
              <w:lastRenderedPageBreak/>
              <w:t>Code VOG</w:t>
            </w:r>
          </w:p>
        </w:tc>
        <w:tc>
          <w:tcPr>
            <w:tcW w:w="2268" w:type="dxa"/>
            <w:tcBorders>
              <w:top w:val="single" w:sz="4" w:space="0" w:color="auto"/>
              <w:left w:val="single" w:sz="4" w:space="0" w:color="000000"/>
              <w:bottom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 xml:space="preserve">Libellé court </w:t>
            </w:r>
          </w:p>
        </w:tc>
        <w:tc>
          <w:tcPr>
            <w:tcW w:w="6683" w:type="dxa"/>
            <w:tcBorders>
              <w:top w:val="single" w:sz="4" w:space="0" w:color="auto"/>
              <w:left w:val="single" w:sz="4" w:space="0" w:color="000000"/>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 xml:space="preserve">Description </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auto"/>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2584</w:t>
            </w:r>
          </w:p>
        </w:tc>
        <w:tc>
          <w:tcPr>
            <w:tcW w:w="2268" w:type="dxa"/>
            <w:tcBorders>
              <w:top w:val="single" w:sz="4" w:space="0" w:color="auto"/>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18 ARR</w:t>
            </w:r>
          </w:p>
        </w:tc>
        <w:tc>
          <w:tcPr>
            <w:tcW w:w="6683" w:type="dxa"/>
            <w:tcBorders>
              <w:top w:val="single" w:sz="4" w:space="0" w:color="auto"/>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18</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67"/>
        </w:trPr>
        <w:tc>
          <w:tcPr>
            <w:tcW w:w="1276"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2585</w:t>
            </w:r>
          </w:p>
        </w:tc>
        <w:tc>
          <w:tcPr>
            <w:tcW w:w="2268" w:type="dxa"/>
            <w:tcBorders>
              <w:top w:val="single" w:sz="4" w:space="0" w:color="000000"/>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19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19</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2587</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20 ARR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de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dans le 20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arrondissement      </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2595</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BD M-M FC </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Brigadier(e) maternité maladie ou formation continue (sur tout Paris)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2596</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ASH SF SEG-RGA</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Tout poste ASH hors SEGPA-EREA dans Paris (hôpitaux de jour, IMP-IME, CLIS)</w:t>
            </w:r>
          </w:p>
        </w:tc>
      </w:tr>
      <w:tr w:rsidR="00F14887" w:rsidRPr="00F14887" w:rsidTr="00BA6E65">
        <w:tblPrEx>
          <w:tblCellMar>
            <w:top w:w="0" w:type="dxa"/>
            <w:left w:w="70" w:type="dxa"/>
            <w:bottom w:w="0" w:type="dxa"/>
            <w:right w:w="70" w:type="dxa"/>
          </w:tblCellMar>
        </w:tblPrEx>
        <w:trPr>
          <w:trHeight w:hRule="exact" w:val="567"/>
        </w:trPr>
        <w:tc>
          <w:tcPr>
            <w:tcW w:w="1276"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2597</w:t>
            </w:r>
          </w:p>
        </w:tc>
        <w:tc>
          <w:tcPr>
            <w:tcW w:w="2268" w:type="dxa"/>
            <w:tcBorders>
              <w:left w:val="single" w:sz="4" w:space="0" w:color="000000"/>
              <w:bottom w:val="single" w:sz="4" w:space="0" w:color="000000"/>
            </w:tcBorders>
            <w:shd w:val="clear" w:color="auto" w:fill="FFFFFF"/>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 xml:space="preserve">ASH SEGPA-ISES </w:t>
            </w:r>
          </w:p>
        </w:tc>
        <w:tc>
          <w:tcPr>
            <w:tcW w:w="66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887" w:rsidRPr="00F14887" w:rsidRDefault="00F14887" w:rsidP="00F14887">
            <w:pPr>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Tout poste ASH option F en SEGPA-EREA dans Paris </w:t>
            </w:r>
          </w:p>
        </w:tc>
      </w:tr>
    </w:tbl>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r w:rsidRPr="00F14887">
        <w:rPr>
          <w:rFonts w:ascii="Arial" w:eastAsia="ヒラギノ角ゴ Pro W3" w:hAnsi="Arial" w:cs="Arial"/>
          <w:color w:val="000000"/>
          <w:lang w:eastAsia="ar-SA"/>
        </w:rPr>
        <w:t>ECMA = enseignant(e) de classe maternelle</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r w:rsidRPr="00F14887">
        <w:rPr>
          <w:rFonts w:ascii="Arial" w:eastAsia="ヒラギノ角ゴ Pro W3" w:hAnsi="Arial" w:cs="Arial"/>
          <w:color w:val="000000"/>
          <w:lang w:eastAsia="ar-SA"/>
        </w:rPr>
        <w:t>ECEL = enseignant(e) de classe élémentaire</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r w:rsidRPr="00F14887">
        <w:rPr>
          <w:rFonts w:ascii="Arial" w:eastAsia="ヒラギノ角ゴ Pro W3" w:hAnsi="Arial" w:cs="Arial"/>
          <w:color w:val="000000"/>
          <w:lang w:eastAsia="ar-SA"/>
        </w:rPr>
        <w:t>ZIL = titulaire remplaçant(e) d’une zone d’intervention limitée (circonscription)</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EP = éducation prioritaire  </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r w:rsidRPr="00F14887">
        <w:rPr>
          <w:rFonts w:ascii="Arial" w:eastAsia="ヒラギノ角ゴ Pro W3" w:hAnsi="Arial" w:cs="Arial"/>
          <w:color w:val="000000"/>
          <w:lang w:eastAsia="ar-SA"/>
        </w:rPr>
        <w:t>HEP = hors éducation prioritaire</w:t>
      </w:r>
      <w:r w:rsidRPr="00F14887">
        <w:rPr>
          <w:rFonts w:ascii="Arial" w:eastAsia="ヒラギノ角ゴ Pro W3" w:hAnsi="Arial" w:cs="Arial"/>
          <w:color w:val="000000"/>
          <w:lang w:eastAsia="ar-SA"/>
        </w:rPr>
        <w:tab/>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583756" w:rsidRDefault="00583756"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6 - Postes particuliers :</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6-1 - </w:t>
      </w:r>
      <w:r w:rsidRPr="00F14887">
        <w:rPr>
          <w:rFonts w:ascii="Arial" w:eastAsia="ヒラギノ角ゴ Pro W3" w:hAnsi="Arial" w:cs="Arial"/>
          <w:color w:val="0000FF"/>
          <w:u w:val="single"/>
          <w:lang w:eastAsia="ar-SA"/>
        </w:rPr>
        <w:t>Postes relevant de l’enseignement spécialisé</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r w:rsidRPr="00F14887">
        <w:rPr>
          <w:rFonts w:ascii="Arial" w:eastAsia="ヒラギノ角ゴ Pro W3" w:hAnsi="Arial" w:cs="Arial"/>
          <w:color w:val="0000FF"/>
          <w:lang w:eastAsia="ar-SA"/>
        </w:rPr>
        <w:t>6-1-1</w:t>
      </w:r>
      <w:r w:rsidRPr="00F14887">
        <w:rPr>
          <w:rFonts w:ascii="Arial" w:eastAsia="ヒラギノ角ゴ Pro W3" w:hAnsi="Arial" w:cs="Arial"/>
          <w:color w:val="000000"/>
          <w:lang w:eastAsia="ar-SA"/>
        </w:rPr>
        <w:t xml:space="preserve"> - </w:t>
      </w:r>
      <w:r w:rsidRPr="00F14887">
        <w:rPr>
          <w:rFonts w:ascii="Arial" w:eastAsia="ヒラギノ角ゴ Pro W3" w:hAnsi="Arial" w:cs="Arial"/>
          <w:color w:val="0000FF"/>
          <w:lang w:eastAsia="ar-SA"/>
        </w:rPr>
        <w:t>Les candidat(e)s titulaires du CAPA-SH ou du CAPSAIS</w:t>
      </w:r>
      <w:r w:rsidRPr="00F14887">
        <w:rPr>
          <w:rFonts w:ascii="Arial" w:eastAsia="ヒラギノ角ゴ Pro W3" w:hAnsi="Arial" w:cs="Arial"/>
          <w:color w:val="000000"/>
          <w:lang w:eastAsia="ar-SA"/>
        </w:rPr>
        <w:t>  peuvent demander un poste avec une option différente du titre détenu,</w:t>
      </w:r>
      <w:r w:rsidRPr="00F14887">
        <w:rPr>
          <w:rFonts w:ascii="Arial" w:eastAsia="ヒラギノ角ゴ Pro W3" w:hAnsi="Arial" w:cs="Arial"/>
          <w:color w:val="0070C0"/>
          <w:lang w:eastAsia="ar-SA"/>
        </w:rPr>
        <w:t xml:space="preserve"> </w:t>
      </w:r>
      <w:r w:rsidRPr="00F14887">
        <w:rPr>
          <w:rFonts w:ascii="Arial" w:eastAsia="ヒラギノ角ゴ Pro W3" w:hAnsi="Arial" w:cs="Arial"/>
          <w:lang w:eastAsia="ar-SA"/>
        </w:rPr>
        <w:t>exception faite pour les postes de psychologue scolaire et de maître G pour lesquels il est nécessaire de détenir le titre correspondant.</w:t>
      </w:r>
      <w:r w:rsidRPr="00F14887">
        <w:rPr>
          <w:rFonts w:ascii="Arial" w:eastAsia="ヒラギノ角ゴ Pro W3" w:hAnsi="Arial" w:cs="Arial"/>
          <w:color w:val="000000"/>
          <w:lang w:eastAsia="ar-SA"/>
        </w:rPr>
        <w:t xml:space="preserve"> Ils (elles) seront nommé(e)s </w:t>
      </w:r>
      <w:r w:rsidRPr="00F14887">
        <w:rPr>
          <w:rFonts w:ascii="Arial" w:eastAsia="ヒラギノ角ゴ Pro W3" w:hAnsi="Arial" w:cs="Arial"/>
          <w:color w:val="000000"/>
          <w:u w:val="single"/>
          <w:lang w:eastAsia="ar-SA"/>
        </w:rPr>
        <w:t>à titre provisoire.</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En revanche, les enseignant(e)s titulaires du titre dans toute option, candidat(e)s à un poste option D ou F, seront nommé(e)s </w:t>
      </w:r>
      <w:r w:rsidRPr="00F14887">
        <w:rPr>
          <w:rFonts w:ascii="Arial" w:eastAsia="ヒラギノ角ゴ Pro W3" w:hAnsi="Arial" w:cs="Arial"/>
          <w:color w:val="000000"/>
          <w:u w:val="single"/>
          <w:lang w:eastAsia="ar-SA"/>
        </w:rPr>
        <w:t>à titre définitif</w:t>
      </w:r>
      <w:r w:rsidRPr="00F14887">
        <w:rPr>
          <w:rFonts w:ascii="Arial" w:eastAsia="ヒラギノ角ゴ Pro W3" w:hAnsi="Arial" w:cs="Arial"/>
          <w:color w:val="000000"/>
          <w:lang w:eastAsia="ar-SA"/>
        </w:rPr>
        <w:t>.</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FF"/>
          <w:lang w:eastAsia="ar-SA"/>
        </w:rPr>
        <w:t>6-1-2 - Les candidat(e)s non titulaires du CAPA-SH ou du CAPSAIS</w:t>
      </w:r>
      <w:r w:rsidRPr="00F14887">
        <w:rPr>
          <w:rFonts w:ascii="Arial" w:eastAsia="ヒラギノ角ゴ Pro W3" w:hAnsi="Arial" w:cs="Arial"/>
          <w:color w:val="000000"/>
          <w:lang w:eastAsia="ar-SA"/>
        </w:rPr>
        <w:t xml:space="preserve"> et qui n’ont pas déposé un dossier de candidature pour un stage de préparation au CAPA-SH pour </w:t>
      </w:r>
      <w:r w:rsidR="00BA6E65">
        <w:rPr>
          <w:rFonts w:ascii="Arial" w:eastAsia="ヒラギノ角ゴ Pro W3" w:hAnsi="Arial" w:cs="Arial"/>
          <w:color w:val="000000"/>
          <w:lang w:eastAsia="ar-SA"/>
        </w:rPr>
        <w:t>2016</w:t>
      </w:r>
      <w:r w:rsidRPr="00F14887">
        <w:rPr>
          <w:rFonts w:ascii="Arial" w:eastAsia="ヒラギノ角ゴ Pro W3" w:hAnsi="Arial" w:cs="Arial"/>
          <w:color w:val="000000"/>
          <w:lang w:eastAsia="ar-SA"/>
        </w:rPr>
        <w:t>-</w:t>
      </w:r>
      <w:r w:rsidR="00BA6E65">
        <w:rPr>
          <w:rFonts w:ascii="Arial" w:eastAsia="ヒラギノ角ゴ Pro W3" w:hAnsi="Arial" w:cs="Arial"/>
          <w:color w:val="000000"/>
          <w:lang w:eastAsia="ar-SA"/>
        </w:rPr>
        <w:t>2017</w:t>
      </w:r>
      <w:r w:rsidRPr="00F14887">
        <w:rPr>
          <w:rFonts w:ascii="Arial" w:eastAsia="ヒラギノ角ゴ Pro W3" w:hAnsi="Arial" w:cs="Arial"/>
          <w:color w:val="000000"/>
          <w:lang w:eastAsia="ar-SA"/>
        </w:rPr>
        <w:t xml:space="preserve"> ne peuvent formuler que des vœux d’ordre général (cf. annexe n° 5). Ils (elles) doivent les saisir dans SIAM.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 l’issue du mouvement, les postes restés vacants pourront être pourvus à titre provisoire. Une circulaire rectorale, </w:t>
      </w:r>
      <w:r w:rsidR="00333A85">
        <w:rPr>
          <w:rFonts w:ascii="Arial" w:eastAsia="ヒラギノ角ゴ Pro W3" w:hAnsi="Arial" w:cs="Arial"/>
          <w:color w:val="000000"/>
          <w:lang w:eastAsia="ar-SA"/>
        </w:rPr>
        <w:t xml:space="preserve">qui paraîtra </w:t>
      </w:r>
      <w:r w:rsidR="005E0A66" w:rsidRPr="00333A85">
        <w:rPr>
          <w:rFonts w:ascii="Arial" w:eastAsia="ヒラギノ角ゴ Pro W3" w:hAnsi="Arial" w:cs="Arial"/>
          <w:color w:val="000000"/>
          <w:lang w:eastAsia="ar-SA"/>
        </w:rPr>
        <w:t xml:space="preserve">fin mai </w:t>
      </w:r>
      <w:r w:rsidR="00BA6E65" w:rsidRPr="00333A85">
        <w:rPr>
          <w:rFonts w:ascii="Arial" w:eastAsia="ヒラギノ角ゴ Pro W3" w:hAnsi="Arial" w:cs="Arial"/>
          <w:color w:val="000000"/>
          <w:lang w:eastAsia="ar-SA"/>
        </w:rPr>
        <w:t>2016</w:t>
      </w:r>
      <w:r w:rsidRPr="00333A85">
        <w:rPr>
          <w:rFonts w:ascii="Arial" w:eastAsia="ヒラギノ角ゴ Pro W3" w:hAnsi="Arial" w:cs="Arial"/>
          <w:color w:val="000000"/>
          <w:lang w:eastAsia="ar-SA"/>
        </w:rPr>
        <w:t>, portera</w:t>
      </w:r>
      <w:r w:rsidRPr="00F14887">
        <w:rPr>
          <w:rFonts w:ascii="Arial" w:eastAsia="ヒラギノ角ゴ Pro W3" w:hAnsi="Arial" w:cs="Arial"/>
          <w:color w:val="000000"/>
          <w:lang w:eastAsia="ar-SA"/>
        </w:rPr>
        <w:t xml:space="preserve"> à la connaissance des candidat(e)s les postes à pourvoir et précisera les modalités de l’appel à candidatures. Les enseignant(e)s titulaires d’un poste non spécialisé conserveront, s’ils (elles) sont retenu(e)s, le bénéfice du poste qu’ils (elles) occupaient auparavant à titre définitif.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6-2 - </w:t>
      </w:r>
      <w:r w:rsidRPr="00F14887">
        <w:rPr>
          <w:rFonts w:ascii="Arial" w:eastAsia="ヒラギノ角ゴ Pro W3" w:hAnsi="Arial" w:cs="Arial"/>
          <w:color w:val="0000FF"/>
          <w:u w:val="single"/>
          <w:lang w:eastAsia="ar-SA"/>
        </w:rPr>
        <w:t>Postes de la brigade départementale de remplacement</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aps/>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aps/>
          <w:color w:val="000000"/>
          <w:lang w:eastAsia="ar-SA"/>
        </w:rPr>
        <w:t>C</w:t>
      </w:r>
      <w:r w:rsidRPr="00F14887">
        <w:rPr>
          <w:rFonts w:ascii="Arial" w:eastAsia="ヒラギノ角ゴ Pro W3" w:hAnsi="Arial" w:cs="Arial"/>
          <w:color w:val="000000"/>
          <w:lang w:eastAsia="ar-SA"/>
        </w:rPr>
        <w:t xml:space="preserve">es postes sont destinés au remplacement des enseignant(e)s en congé de maladie, maternité, formation continue, décharge ou allègement de service… Ils ouvrent droit, sous certaines conditions (cf. décret n° 89-125 du 9 novembre 1989), au versement de l’indemnité de sujétions spéciales de remplacement (ISSR).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Les enseignant(e)s pourront postuler au mouvement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soit pour la brigade départementale de remplacement « stages de formation continue » ;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soit pour la brigade départementale banalisée, en charge du remplacement des enseignant(e)s absents pour cause de maladie ordinaire (15 jours ou plus), de maternité, de congé de longue maladie, d’une décharge ou d’un allègement de service.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Néanmoins, en fonction des nécessités du service, un(e) enseignant(e) brigadier(e) pourra se voir confier tout type de remplacement.</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La brigade départementale assure ses missions sur la totalité du territoire parisien, en école maternelle ou en école élémentaire, relevant ou non de l’éducation prioritaire, dans les classes de l’enseignement spécialisé et adapté (CLIS, hôpitaux, SEGPA, EREA) ou dans les </w:t>
      </w:r>
      <w:r w:rsidRPr="00F14887">
        <w:rPr>
          <w:rFonts w:ascii="Arial" w:eastAsia="ヒラギノ角ゴ Pro W3" w:hAnsi="Arial" w:cs="Arial"/>
        </w:rPr>
        <w:t>unités pédagogiques pour élèves allophones arrivants</w:t>
      </w:r>
      <w:r w:rsidRPr="00F14887">
        <w:rPr>
          <w:rFonts w:ascii="Arial" w:eastAsia="ヒラギノ角ゴ Pro W3" w:hAnsi="Arial" w:cs="Arial"/>
          <w:lang w:eastAsia="ar-SA"/>
        </w:rPr>
        <w:t xml:space="preserve"> (UPE2A – ex CLIN).</w:t>
      </w:r>
      <w:r w:rsidRPr="00F14887">
        <w:rPr>
          <w:rFonts w:ascii="Arial" w:eastAsia="ヒラギノ角ゴ Pro W3" w:hAnsi="Arial" w:cs="Arial"/>
          <w:color w:val="000000"/>
          <w:lang w:eastAsia="ar-SA"/>
        </w:rPr>
        <w:t xml:space="preserv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Les enseignant(e)s brigadier(e)s en remplacement dans une section d’enseignement général et professionnel adapté (SEGPA), dans un établissement régional d’enseignement adapté (EREA) ou en établissement hospitalier doivent s'attendre à bénéficier d'un emploi du temps particulier.</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b/>
          <w:color w:val="000000"/>
          <w:lang w:eastAsia="ar-SA"/>
        </w:rPr>
        <w:t>Attention</w:t>
      </w:r>
      <w:r w:rsidRPr="00F14887">
        <w:rPr>
          <w:rFonts w:ascii="Arial" w:eastAsia="ヒラギノ角ゴ Pro W3" w:hAnsi="Arial" w:cs="Arial"/>
          <w:color w:val="000000"/>
          <w:lang w:eastAsia="ar-SA"/>
        </w:rPr>
        <w:t xml:space="preserve"> : l’exercice de fonctions à temps partiel est difficilement compatible avec l’emploi de brigadier(e). </w:t>
      </w:r>
      <w:r w:rsidRPr="00F14887">
        <w:rPr>
          <w:rFonts w:ascii="Arial" w:eastAsia="ヒラギノ角ゴ Pro W3" w:hAnsi="Arial" w:cs="Arial"/>
          <w:lang w:eastAsia="ar-SA"/>
        </w:rPr>
        <w:t xml:space="preserve">Concrètement, toute autorisation d’exercice à temps partiel d’un(e) enseignant(e) obtenant sa mutation, à la rentrée </w:t>
      </w:r>
      <w:r w:rsidR="00BA6E65">
        <w:rPr>
          <w:rFonts w:ascii="Arial" w:eastAsia="ヒラギノ角ゴ Pro W3" w:hAnsi="Arial" w:cs="Arial"/>
          <w:lang w:eastAsia="ar-SA"/>
        </w:rPr>
        <w:t>2016</w:t>
      </w:r>
      <w:r w:rsidRPr="00F14887">
        <w:rPr>
          <w:rFonts w:ascii="Arial" w:eastAsia="ヒラギノ角ゴ Pro W3" w:hAnsi="Arial" w:cs="Arial"/>
          <w:lang w:eastAsia="ar-SA"/>
        </w:rPr>
        <w:t>, sur un emploi d’une des deux brigades départementales de remplacement pourra, si elle a été accordée avant les résultats du mouvement intradépartemental et s’il s’agit d’un temps partiel sur autorisation, être rapportée. S’agissant d’un temps partiel de droit, le (la) candidat(e) pourra être affecté(e) provisoirement, durant la durée de l’exercice des fonctions à temps partiel, sur un poste libéré ou vacant de chargé de classe.</w:t>
      </w:r>
    </w:p>
    <w:p w:rsidR="00F14887" w:rsidRPr="00F14887" w:rsidRDefault="00F14887" w:rsidP="00F14887">
      <w:pPr>
        <w:suppressAutoHyphens/>
        <w:spacing w:after="0" w:line="240" w:lineRule="auto"/>
        <w:jc w:val="both"/>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6-3  - </w:t>
      </w:r>
      <w:r w:rsidRPr="00F14887">
        <w:rPr>
          <w:rFonts w:ascii="Arial" w:eastAsia="ヒラギノ角ゴ Pro W3" w:hAnsi="Arial" w:cs="Arial"/>
          <w:color w:val="0000FF"/>
          <w:u w:val="single"/>
          <w:lang w:eastAsia="ar-SA"/>
        </w:rPr>
        <w:t>Postes en zone d’intervention limitée (ZIL) – remplacements de courte durée</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Chaque zone d’intervention limitée coïncide avec une circonscription du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xml:space="preserve"> degré. Néanmoins, tout(e)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 peut se voir confier, selon les nécessités de service, des missions de remplacement en dehors de sa circonscription d’affectation. Les remplacements sont effectués en école maternelle, élémentaire ou dans l’enseignement spécialisé.</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Ces missions peuvent aussi porter sur des remplacements longs (maternité, congé de longue maladie, congé de longue durée) en fonction des nécessités de service.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Les </w:t>
      </w:r>
      <w:proofErr w:type="spellStart"/>
      <w:r w:rsidRPr="00F14887">
        <w:rPr>
          <w:rFonts w:ascii="Arial" w:eastAsia="ヒラギノ角ゴ Pro W3" w:hAnsi="Arial" w:cs="Arial"/>
          <w:color w:val="000000"/>
          <w:lang w:eastAsia="ar-SA"/>
        </w:rPr>
        <w:t>zilien</w:t>
      </w:r>
      <w:proofErr w:type="spellEnd"/>
      <w:r w:rsidRPr="00F14887">
        <w:rPr>
          <w:rFonts w:ascii="Arial" w:eastAsia="ヒラギノ角ゴ Pro W3" w:hAnsi="Arial" w:cs="Arial"/>
          <w:color w:val="000000"/>
          <w:lang w:eastAsia="ar-SA"/>
        </w:rPr>
        <w:t>(ne)s effectuent prioritairement des remplacements dans leur école de rattachement administratif, sans versement de l’indemnité de sujétions spéciales de remplacement (ISSR).</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Comme pour les brigadier(e)s, le temps partiel sur autorisation peut ne pas être pas accordé pour ce type de fonctions.</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bCs/>
          <w:color w:val="0000FF"/>
        </w:rPr>
      </w:pPr>
      <w:r w:rsidRPr="00F14887">
        <w:rPr>
          <w:rFonts w:ascii="Arial" w:eastAsia="ヒラギノ角ゴ Pro W3" w:hAnsi="Arial" w:cs="Arial"/>
          <w:color w:val="0000FF"/>
          <w:lang w:eastAsia="ar-SA"/>
        </w:rPr>
        <w:t xml:space="preserve">6-4 - </w:t>
      </w:r>
      <w:r w:rsidRPr="00F14887">
        <w:rPr>
          <w:rFonts w:ascii="Arial" w:eastAsia="ヒラギノ角ゴ Pro W3" w:hAnsi="Arial" w:cs="Arial"/>
          <w:color w:val="0000FF"/>
          <w:u w:val="single"/>
          <w:lang w:eastAsia="ar-SA"/>
        </w:rPr>
        <w:t xml:space="preserve">Postes en </w:t>
      </w:r>
      <w:r w:rsidRPr="00F14887">
        <w:rPr>
          <w:rFonts w:ascii="Arial" w:eastAsia="ヒラギノ角ゴ Pro W3" w:hAnsi="Arial" w:cs="Arial"/>
          <w:bCs/>
          <w:color w:val="0000FF"/>
          <w:u w:val="single"/>
        </w:rPr>
        <w:t>unité pédagogique pour élèves allophones arrivants (UPE2A)</w:t>
      </w:r>
      <w:r w:rsidRPr="00F14887">
        <w:rPr>
          <w:rFonts w:ascii="Arial" w:eastAsia="ヒラギノ角ゴ Pro W3" w:hAnsi="Arial" w:cs="Arial"/>
          <w:bCs/>
          <w:color w:val="0000FF"/>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bCs/>
          <w:color w:val="0000FF"/>
        </w:rPr>
        <w:t xml:space="preserve">      </w:t>
      </w:r>
      <w:r w:rsidRPr="00F14887">
        <w:rPr>
          <w:rFonts w:ascii="Arial" w:eastAsia="ヒラギノ角ゴ Pro W3" w:hAnsi="Arial" w:cs="Arial"/>
          <w:bCs/>
          <w:i/>
          <w:color w:val="0000FF"/>
        </w:rPr>
        <w:t>- ex</w:t>
      </w:r>
      <w:r w:rsidRPr="00F14887">
        <w:rPr>
          <w:rFonts w:ascii="Arial" w:eastAsia="ヒラギノ角ゴ Pro W3" w:hAnsi="Arial" w:cs="Arial"/>
          <w:i/>
          <w:color w:val="0000FF"/>
          <w:lang w:eastAsia="ar-SA"/>
        </w:rPr>
        <w:t xml:space="preserve"> classe d’intégration pour non francophones « CLIN »</w:t>
      </w:r>
      <w:r w:rsidRPr="00F14887">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Conformément à la circulaire n° 2012-141 du 2-10-2012, tout enseignant volontaire est susceptible d'être affecté à une unité pédagogique pour élèves allophones arrivants et prioritairement les enseignants ayant obtenu une certification complémentaire en français langue seconde ou ayant suivi un cursus universitaire en français langue seconde. Les enseignants nouvellement affectés à ces postes, sans certification, reçoivent un accompagnement pédagogique leur permettant de préparer la certification complémentaire.</w:t>
      </w:r>
    </w:p>
    <w:p w:rsidR="00EF1B25" w:rsidRPr="00333A85" w:rsidRDefault="00EF1B25" w:rsidP="00F14887">
      <w:pPr>
        <w:tabs>
          <w:tab w:val="left" w:pos="0"/>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Les enseignants affectés à titre définitif sur des postes UPE2A seront priorisées comme les enseignants titulaires de la certification.</w:t>
      </w:r>
    </w:p>
    <w:p w:rsidR="00F14887" w:rsidRPr="00333A85"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333A85"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Arial" w:eastAsia="ヒラギノ角ゴ Pro W3" w:hAnsi="Arial" w:cs="Arial"/>
          <w:color w:val="0000FF"/>
          <w:lang w:eastAsia="ar-SA"/>
        </w:rPr>
        <w:t xml:space="preserve">6-5 - </w:t>
      </w:r>
      <w:r w:rsidRPr="00333A85">
        <w:rPr>
          <w:rFonts w:ascii="Arial" w:eastAsia="ヒラギノ角ゴ Pro W3" w:hAnsi="Arial" w:cs="Arial"/>
          <w:color w:val="0000FF"/>
          <w:u w:val="single"/>
          <w:lang w:eastAsia="ar-SA"/>
        </w:rPr>
        <w:t>Postes fléchés langue vivante étrangère – LVE</w:t>
      </w:r>
      <w:r w:rsidRPr="00333A85">
        <w:rPr>
          <w:rFonts w:ascii="Arial" w:eastAsia="ヒラギノ角ゴ Pro W3" w:hAnsi="Arial" w:cs="Arial"/>
          <w:color w:val="0000FF"/>
          <w:lang w:eastAsia="ar-SA"/>
        </w:rPr>
        <w:t> :</w:t>
      </w:r>
    </w:p>
    <w:p w:rsidR="00F14887" w:rsidRPr="00333A85"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L’habilitation, provisoire ou définitive, dans la langue correspondant au poste sollicité est indispensable.</w:t>
      </w:r>
      <w:r w:rsidR="00EF1B25" w:rsidRPr="00333A85">
        <w:rPr>
          <w:rFonts w:ascii="Arial" w:eastAsia="ヒラギノ角ゴ Pro W3" w:hAnsi="Arial" w:cs="Arial"/>
          <w:color w:val="000000"/>
          <w:lang w:eastAsia="ar-SA"/>
        </w:rPr>
        <w:t xml:space="preserve"> L’habilitation donne une priorité.</w:t>
      </w:r>
    </w:p>
    <w:p w:rsidR="00F14887" w:rsidRPr="00F14887" w:rsidRDefault="00F14887" w:rsidP="00F14887">
      <w:pPr>
        <w:tabs>
          <w:tab w:val="left" w:pos="0"/>
        </w:tabs>
        <w:suppressAutoHyphens/>
        <w:spacing w:after="0" w:line="240" w:lineRule="auto"/>
        <w:rPr>
          <w:rFonts w:ascii="Arial" w:eastAsia="ヒラギノ角ゴ Pro W3" w:hAnsi="Arial" w:cs="Arial"/>
          <w:color w:val="000000"/>
          <w:sz w:val="20"/>
          <w:szCs w:val="20"/>
          <w:u w:val="single"/>
          <w:lang w:eastAsia="ar-SA"/>
        </w:rPr>
      </w:pPr>
    </w:p>
    <w:p w:rsidR="00F14887" w:rsidRPr="00F14887" w:rsidRDefault="00F14887" w:rsidP="00F14887">
      <w:pPr>
        <w:tabs>
          <w:tab w:val="left" w:pos="0"/>
        </w:tabs>
        <w:suppressAutoHyphens/>
        <w:spacing w:after="0" w:line="240" w:lineRule="auto"/>
        <w:rPr>
          <w:rFonts w:ascii="Arial" w:eastAsia="ヒラギノ角ゴ Pro W3" w:hAnsi="Arial" w:cs="Arial"/>
          <w:color w:val="000000"/>
          <w:u w:val="single"/>
          <w:lang w:eastAsia="ar-SA"/>
        </w:rPr>
      </w:pPr>
      <w:r w:rsidRPr="00F14887">
        <w:rPr>
          <w:rFonts w:ascii="Arial" w:eastAsia="ヒラギノ角ゴ Pro W3" w:hAnsi="Arial" w:cs="Arial"/>
          <w:color w:val="000000"/>
          <w:u w:val="single"/>
          <w:lang w:eastAsia="ar-SA"/>
        </w:rPr>
        <w:t>Codes support et spécialité :</w:t>
      </w:r>
    </w:p>
    <w:p w:rsidR="00333A85" w:rsidRDefault="00333A85" w:rsidP="00F14887">
      <w:pPr>
        <w:tabs>
          <w:tab w:val="left" w:pos="0"/>
        </w:tabs>
        <w:suppressAutoHyphens/>
        <w:spacing w:after="0" w:line="240" w:lineRule="auto"/>
        <w:rPr>
          <w:rFonts w:ascii="Arial" w:eastAsia="ヒラギノ角ゴ Pro W3" w:hAnsi="Arial" w:cs="Arial"/>
          <w:lang w:eastAsia="ar-SA"/>
        </w:rPr>
      </w:pPr>
    </w:p>
    <w:p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G0421 : poste fléché allemand</w:t>
      </w:r>
    </w:p>
    <w:p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G0426 : poste fléché  espagnol</w:t>
      </w:r>
    </w:p>
    <w:p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G0424 : poste fléché chinois</w:t>
      </w:r>
    </w:p>
    <w:p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ECEL G0429   poste fléché italien</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56623" w:rsidRDefault="00F56623" w:rsidP="00F14887">
      <w:pPr>
        <w:tabs>
          <w:tab w:val="left" w:pos="0"/>
        </w:tabs>
        <w:suppressAutoHyphens/>
        <w:spacing w:after="0" w:line="240" w:lineRule="auto"/>
        <w:jc w:val="both"/>
        <w:rPr>
          <w:rFonts w:ascii="Arial" w:eastAsia="ヒラギノ角ゴ Pro W3" w:hAnsi="Arial" w:cs="Arial"/>
          <w:color w:val="000000"/>
          <w:lang w:eastAsia="ar-SA"/>
        </w:rPr>
      </w:pPr>
    </w:p>
    <w:p w:rsidR="00F56623" w:rsidRDefault="00F56623" w:rsidP="00F14887">
      <w:pPr>
        <w:tabs>
          <w:tab w:val="left" w:pos="0"/>
        </w:tabs>
        <w:suppressAutoHyphens/>
        <w:spacing w:after="0" w:line="240" w:lineRule="auto"/>
        <w:jc w:val="both"/>
        <w:rPr>
          <w:rFonts w:ascii="Arial" w:eastAsia="ヒラギノ角ゴ Pro W3" w:hAnsi="Arial" w:cs="Arial"/>
          <w:color w:val="000000"/>
          <w:lang w:eastAsia="ar-SA"/>
        </w:rPr>
      </w:pPr>
    </w:p>
    <w:p w:rsidR="00743FCD" w:rsidRDefault="00743FCD" w:rsidP="00F14887">
      <w:pPr>
        <w:tabs>
          <w:tab w:val="left" w:pos="0"/>
        </w:tabs>
        <w:suppressAutoHyphens/>
        <w:spacing w:after="0" w:line="240" w:lineRule="auto"/>
        <w:jc w:val="both"/>
        <w:rPr>
          <w:rFonts w:ascii="Arial" w:eastAsia="ヒラギノ角ゴ Pro W3" w:hAnsi="Arial" w:cs="Arial"/>
          <w:color w:val="000000"/>
          <w:lang w:eastAsia="ar-SA"/>
        </w:rPr>
      </w:pPr>
    </w:p>
    <w:p w:rsidR="00743FCD" w:rsidRDefault="00743FCD"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4E48E1" w:rsidRDefault="004E48E1" w:rsidP="00F14887">
      <w:pPr>
        <w:tabs>
          <w:tab w:val="left" w:pos="0"/>
        </w:tabs>
        <w:suppressAutoHyphens/>
        <w:spacing w:after="0" w:line="240" w:lineRule="auto"/>
        <w:jc w:val="both"/>
        <w:rPr>
          <w:rFonts w:ascii="Arial" w:eastAsia="ヒラギノ角ゴ Pro W3" w:hAnsi="Arial" w:cs="Arial"/>
          <w:color w:val="000000"/>
          <w:lang w:eastAsia="ar-SA"/>
        </w:rPr>
      </w:pPr>
    </w:p>
    <w:p w:rsidR="00333A85" w:rsidRPr="00F14887" w:rsidRDefault="00333A85"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color w:val="0000FF"/>
          <w:lang w:eastAsia="ar-SA"/>
        </w:rPr>
      </w:pPr>
      <w:r w:rsidRPr="00333A85">
        <w:rPr>
          <w:rFonts w:ascii="Arial" w:eastAsia="ヒラギノ角ゴ Pro W3" w:hAnsi="Arial" w:cs="Arial"/>
          <w:b/>
          <w:color w:val="0000FF"/>
          <w:lang w:eastAsia="ar-SA"/>
        </w:rPr>
        <w:lastRenderedPageBreak/>
        <w:t xml:space="preserve">Annexe n° 7 - Liste des écoles à fonctionnement particulier, </w:t>
      </w:r>
      <w:r w:rsidRPr="00333A85">
        <w:rPr>
          <w:rFonts w:ascii="Arial" w:eastAsia="ヒラギノ角ゴ Pro W3" w:hAnsi="Arial" w:cs="Arial"/>
          <w:b/>
          <w:color w:val="0000FF"/>
          <w:u w:val="single"/>
          <w:lang w:eastAsia="ar-SA"/>
        </w:rPr>
        <w:t>dont</w:t>
      </w:r>
      <w:r w:rsidRPr="00333A85">
        <w:rPr>
          <w:rFonts w:ascii="Arial" w:eastAsia="ヒラギノ角ゴ Pro W3" w:hAnsi="Arial" w:cs="Arial"/>
          <w:b/>
          <w:color w:val="0000FF"/>
          <w:lang w:eastAsia="ar-SA"/>
        </w:rPr>
        <w:t xml:space="preserve"> celles qui développent un projet d’expérimentations (article 3</w:t>
      </w:r>
      <w:r w:rsidR="008C7D6E" w:rsidRPr="00333A85">
        <w:rPr>
          <w:rFonts w:ascii="Arial" w:eastAsia="ヒラギノ角ゴ Pro W3" w:hAnsi="Arial" w:cs="Arial"/>
          <w:b/>
          <w:color w:val="0000FF"/>
          <w:lang w:eastAsia="ar-SA"/>
        </w:rPr>
        <w:t>3</w:t>
      </w:r>
      <w:r w:rsidRPr="00333A85">
        <w:rPr>
          <w:rFonts w:ascii="Arial" w:eastAsia="ヒラギノ角ゴ Pro W3" w:hAnsi="Arial" w:cs="Arial"/>
          <w:b/>
          <w:color w:val="0000FF"/>
          <w:lang w:eastAsia="ar-SA"/>
        </w:rPr>
        <w:t xml:space="preserve"> de la loi </w:t>
      </w:r>
      <w:r w:rsidR="008C7D6E" w:rsidRPr="00333A85">
        <w:rPr>
          <w:rFonts w:ascii="Arial" w:eastAsia="ヒラギノ角ゴ Pro W3" w:hAnsi="Arial" w:cs="Arial"/>
          <w:b/>
          <w:color w:val="0000FF"/>
          <w:lang w:eastAsia="ar-SA"/>
        </w:rPr>
        <w:t>d’orientation et de programmation pour la refondation de l’école de la République</w:t>
      </w:r>
      <w:r w:rsidRPr="00333A85">
        <w:rPr>
          <w:rFonts w:ascii="Arial" w:eastAsia="ヒラギノ角ゴ Pro W3" w:hAnsi="Arial" w:cs="Arial"/>
          <w:b/>
          <w:color w:val="0000FF"/>
          <w:lang w:eastAsia="ar-SA"/>
        </w:rPr>
        <w:t xml:space="preserve"> n° 20</w:t>
      </w:r>
      <w:r w:rsidR="008C7D6E" w:rsidRPr="00333A85">
        <w:rPr>
          <w:rFonts w:ascii="Arial" w:eastAsia="ヒラギノ角ゴ Pro W3" w:hAnsi="Arial" w:cs="Arial"/>
          <w:b/>
          <w:color w:val="0000FF"/>
          <w:lang w:eastAsia="ar-SA"/>
        </w:rPr>
        <w:t>13-594</w:t>
      </w:r>
      <w:r w:rsidRPr="00333A85">
        <w:rPr>
          <w:rFonts w:ascii="Arial" w:eastAsia="ヒラギノ角ゴ Pro W3" w:hAnsi="Arial" w:cs="Arial"/>
          <w:b/>
          <w:color w:val="0000FF"/>
          <w:lang w:eastAsia="ar-SA"/>
        </w:rPr>
        <w:t xml:space="preserve"> du </w:t>
      </w:r>
      <w:r w:rsidR="008C7D6E" w:rsidRPr="00333A85">
        <w:rPr>
          <w:rFonts w:ascii="Arial" w:eastAsia="ヒラギノ角ゴ Pro W3" w:hAnsi="Arial" w:cs="Arial"/>
          <w:b/>
          <w:color w:val="0000FF"/>
          <w:lang w:eastAsia="ar-SA"/>
        </w:rPr>
        <w:t>08 juillet 2013)</w:t>
      </w:r>
      <w:r w:rsidRPr="00333A85">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Il est conseillé aux candidats de se renseigner auprès de l’IEN en charge d’une circonscription sur les conditions particulières d’exercice, la nature du projet pédagogique et/ou l’organisation des services d’enseignement  de ces écoles.</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Ecoles relevant de l’article 3</w:t>
      </w:r>
      <w:r w:rsidR="008C7D6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de la loi du </w:t>
      </w:r>
      <w:r w:rsidR="008C7D6E" w:rsidRPr="00333A85">
        <w:rPr>
          <w:rFonts w:ascii="Arial" w:eastAsia="ヒラギノ角ゴ Pro W3" w:hAnsi="Arial" w:cs="Arial"/>
          <w:color w:val="0000FF"/>
          <w:lang w:eastAsia="ar-SA"/>
        </w:rPr>
        <w:t>08 juillet 2013</w:t>
      </w:r>
      <w:r w:rsidRPr="00333A85">
        <w:rPr>
          <w:rFonts w:ascii="Arial" w:eastAsia="ヒラギノ角ゴ Pro W3" w:hAnsi="Arial" w:cs="Arial"/>
          <w:color w:val="0000FF"/>
          <w:lang w:eastAsia="ar-SA"/>
        </w:rPr>
        <w:t> :</w:t>
      </w:r>
    </w:p>
    <w:p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8"/>
        <w:gridCol w:w="2855"/>
        <w:gridCol w:w="1984"/>
        <w:gridCol w:w="2025"/>
      </w:tblGrid>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8"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55"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4"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l’inspection</w:t>
            </w:r>
          </w:p>
        </w:tc>
      </w:tr>
      <w:tr w:rsidR="00F14887" w:rsidRPr="00F1488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1-2-4 Louvre</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16, rue du Renard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0751005K</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01 42 61 91 08</w:t>
            </w:r>
          </w:p>
        </w:tc>
      </w:tr>
      <w:tr w:rsidR="00F14887" w:rsidRPr="00F1488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 rue Saint-</w:t>
            </w:r>
            <w:proofErr w:type="spellStart"/>
            <w:r w:rsidRPr="00F14887">
              <w:rPr>
                <w:rFonts w:ascii="Arial" w:eastAsia="ヒラギノ角ゴ Pro W3" w:hAnsi="Arial" w:cs="Arial"/>
                <w:color w:val="000000"/>
                <w:lang w:eastAsia="ar-SA"/>
              </w:rPr>
              <w:t>Merri</w:t>
            </w:r>
            <w:proofErr w:type="spellEnd"/>
            <w:r w:rsidRPr="00F14887">
              <w:rPr>
                <w:rFonts w:ascii="Arial" w:eastAsia="ヒラギノ角ゴ Pro W3" w:hAnsi="Arial" w:cs="Arial"/>
                <w:color w:val="000000"/>
                <w:lang w:eastAsia="ar-SA"/>
              </w:rPr>
              <w:t xml:space="preserve">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0751268W</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5 – 6 Luxembourg Sorbonne</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24, rue du Cardinal Lemoine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0751437E</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01 44 08 65 43</w:t>
            </w:r>
          </w:p>
        </w:tc>
      </w:tr>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10 B Récollets</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216 bis, rue Lafayette (école franco-allemande)</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0752645T</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01 42 09 38 43</w:t>
            </w:r>
          </w:p>
        </w:tc>
      </w:tr>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18 B Goutte d’Or</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rue </w:t>
            </w:r>
            <w:proofErr w:type="spellStart"/>
            <w:r w:rsidRPr="00F14887">
              <w:rPr>
                <w:rFonts w:ascii="Arial" w:eastAsia="ヒラギノ角ゴ Pro W3" w:hAnsi="Arial" w:cs="Arial"/>
                <w:color w:val="000000"/>
                <w:lang w:eastAsia="ar-SA"/>
              </w:rPr>
              <w:t>Pajol</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0755103P</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01.42.09.76.22</w:t>
            </w:r>
          </w:p>
        </w:tc>
      </w:tr>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18 D Jules </w:t>
            </w:r>
            <w:proofErr w:type="spellStart"/>
            <w:r w:rsidRPr="00F14887">
              <w:rPr>
                <w:rFonts w:ascii="Arial" w:eastAsia="ヒラギノ角ゴ Pro W3" w:hAnsi="Arial" w:cs="Arial"/>
                <w:color w:val="000000"/>
                <w:lang w:eastAsia="ar-SA"/>
              </w:rPr>
              <w:t>Joffrin</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15, rue Houdon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0751122M</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01 42 55 45 13</w:t>
            </w:r>
          </w:p>
        </w:tc>
      </w:tr>
      <w:tr w:rsidR="00F14887" w:rsidRPr="00F1488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A Buttes Chaumont</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57,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0750988S</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01 42 40 82 88</w:t>
            </w:r>
          </w:p>
        </w:tc>
      </w:tr>
      <w:tr w:rsidR="00F14887" w:rsidRPr="00F1488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59,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0751201Y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D Colonel Fabien</w:t>
            </w: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cité Lepage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0754689P</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01 48 03 88 30</w:t>
            </w:r>
          </w:p>
        </w:tc>
      </w:tr>
      <w:tr w:rsidR="00F14887" w:rsidRPr="00F1488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8, rue Sadi </w:t>
            </w:r>
            <w:proofErr w:type="spellStart"/>
            <w:r w:rsidRPr="00F14887">
              <w:rPr>
                <w:rFonts w:ascii="Arial" w:eastAsia="ヒラギノ角ゴ Pro W3" w:hAnsi="Arial" w:cs="Arial"/>
                <w:color w:val="000000"/>
                <w:lang w:eastAsia="ar-SA"/>
              </w:rPr>
              <w:t>Lecointe</w:t>
            </w:r>
            <w:proofErr w:type="spellEnd"/>
            <w:r w:rsidRPr="00F14887">
              <w:rPr>
                <w:rFonts w:ascii="Arial" w:eastAsia="ヒラギノ角ゴ Pro W3" w:hAnsi="Arial" w:cs="Arial"/>
                <w:color w:val="000000"/>
                <w:lang w:eastAsia="ar-S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0751389C</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119, avenue Simon Bolivar </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0750994Y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119, avenue Simon Bolivar</w:t>
            </w:r>
          </w:p>
        </w:tc>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0751210H</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CA7A1E"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20 B Ménilmontant</w:t>
            </w:r>
          </w:p>
        </w:tc>
        <w:tc>
          <w:tcPr>
            <w:tcW w:w="1418" w:type="dxa"/>
            <w:tcBorders>
              <w:top w:val="single" w:sz="4" w:space="0" w:color="000000"/>
              <w:left w:val="single" w:sz="4" w:space="0" w:color="000000"/>
              <w:bottom w:val="single" w:sz="4" w:space="0" w:color="000000"/>
            </w:tcBorders>
            <w:shd w:val="clear" w:color="auto" w:fill="auto"/>
            <w:vAlign w:val="center"/>
          </w:tcPr>
          <w:p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 xml:space="preserve">38, rue de </w:t>
            </w:r>
            <w:proofErr w:type="spellStart"/>
            <w:r w:rsidRPr="00EC711E">
              <w:rPr>
                <w:rFonts w:ascii="Arial" w:eastAsia="ヒラギノ角ゴ Pro W3" w:hAnsi="Arial" w:cs="Arial"/>
                <w:lang w:eastAsia="ar-SA"/>
              </w:rPr>
              <w:t>Tourtille</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p>
          <w:p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0751226A</w:t>
            </w:r>
          </w:p>
          <w:p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bCs/>
                <w:lang w:eastAsia="ar-SA"/>
              </w:rPr>
              <w:t>01 46 36 73 64</w:t>
            </w:r>
          </w:p>
        </w:tc>
      </w:tr>
    </w:tbl>
    <w:p w:rsid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rsidR="00583756" w:rsidRDefault="00583756"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rsidR="008B7133" w:rsidRDefault="008B7133"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 ne relevant pas de l’article 3</w:t>
      </w:r>
      <w:r w:rsidR="006F283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mais dont l’organisation des services d’enseignement est particulière – </w:t>
      </w:r>
      <w:r w:rsidR="00923755" w:rsidRPr="00333A85">
        <w:rPr>
          <w:rFonts w:ascii="Arial" w:eastAsia="ヒラギノ角ゴ Pro W3" w:hAnsi="Arial" w:cs="Arial"/>
          <w:color w:val="0000FF"/>
          <w:lang w:eastAsia="ar-SA"/>
        </w:rPr>
        <w:t>Il est vivement conseillé de se renseigner auprès de</w:t>
      </w:r>
      <w:r w:rsidRPr="00333A85">
        <w:rPr>
          <w:rFonts w:ascii="Arial" w:eastAsia="ヒラギノ角ゴ Pro W3" w:hAnsi="Arial" w:cs="Arial"/>
          <w:color w:val="0000FF"/>
          <w:lang w:eastAsia="ar-SA"/>
        </w:rPr>
        <w:t xml:space="preserve"> </w:t>
      </w:r>
      <w:r w:rsidR="006F283E" w:rsidRPr="00333A85">
        <w:rPr>
          <w:rFonts w:ascii="Arial" w:eastAsia="ヒラギノ角ゴ Pro W3" w:hAnsi="Arial" w:cs="Arial"/>
          <w:color w:val="0000FF"/>
          <w:lang w:eastAsia="ar-SA"/>
        </w:rPr>
        <w:t>l’inspecteur de l’éducation nationale</w:t>
      </w:r>
      <w:r w:rsidRPr="00333A85">
        <w:rPr>
          <w:rFonts w:ascii="Arial" w:eastAsia="ヒラギノ角ゴ Pro W3" w:hAnsi="Arial" w:cs="Arial"/>
          <w:color w:val="0000FF"/>
          <w:lang w:eastAsia="ar-SA"/>
        </w:rPr>
        <w:t>, préalablement à la formulation des vœux</w:t>
      </w:r>
      <w:r w:rsidR="00923755">
        <w:rPr>
          <w:rFonts w:ascii="Arial" w:eastAsia="ヒラギノ角ゴ Pro W3" w:hAnsi="Arial" w:cs="Arial"/>
          <w:color w:val="0000FF"/>
          <w:lang w:eastAsia="ar-SA"/>
        </w:rPr>
        <w:t> :</w:t>
      </w:r>
    </w:p>
    <w:p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9"/>
        <w:gridCol w:w="2835"/>
        <w:gridCol w:w="1985"/>
        <w:gridCol w:w="2043"/>
      </w:tblGrid>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9"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35"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5"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l’école</w:t>
            </w:r>
          </w:p>
        </w:tc>
      </w:tr>
      <w:tr w:rsidR="00F14887" w:rsidRPr="00F1488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20 D Belleville</w:t>
            </w:r>
          </w:p>
        </w:tc>
        <w:tc>
          <w:tcPr>
            <w:tcW w:w="1419"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EEPU</w:t>
            </w:r>
          </w:p>
        </w:tc>
        <w:tc>
          <w:tcPr>
            <w:tcW w:w="283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Ecole Vitruve</w:t>
            </w:r>
          </w:p>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 xml:space="preserve">7/9, passage </w:t>
            </w:r>
            <w:proofErr w:type="spellStart"/>
            <w:r w:rsidRPr="00F14887">
              <w:rPr>
                <w:rFonts w:ascii="Arial" w:eastAsia="ヒラギノ角ゴ Pro W3" w:hAnsi="Arial" w:cs="Arial"/>
                <w:lang w:eastAsia="ar-SA"/>
              </w:rPr>
              <w:t>Josseaume</w:t>
            </w:r>
            <w:proofErr w:type="spellEnd"/>
            <w:r w:rsidRPr="00F14887">
              <w:rPr>
                <w:rFonts w:ascii="Arial" w:eastAsia="ヒラギノ角ゴ Pro W3" w:hAnsi="Arial" w:cs="Arial"/>
                <w:lang w:eastAsia="ar-SA"/>
              </w:rPr>
              <w:t xml:space="preserve">  (ex 3, rue Vitruve)</w:t>
            </w:r>
          </w:p>
        </w:tc>
        <w:tc>
          <w:tcPr>
            <w:tcW w:w="1985"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0751020B</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01 43 70 50 95</w:t>
            </w:r>
          </w:p>
        </w:tc>
      </w:tr>
    </w:tbl>
    <w:p w:rsid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583756" w:rsidRDefault="00583756"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8B7133" w:rsidRDefault="008B7133"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 xml:space="preserve">Annexe n° 8 - Liste des écoles faisant partie des dispositifs </w:t>
      </w:r>
      <w:r w:rsidR="00253BF3">
        <w:rPr>
          <w:rFonts w:ascii="Arial" w:eastAsia="ヒラギノ角ゴ Pro W3" w:hAnsi="Arial" w:cs="Arial"/>
          <w:b/>
          <w:color w:val="0000FF"/>
          <w:lang w:eastAsia="ar-SA"/>
        </w:rPr>
        <w:t>REP</w:t>
      </w:r>
      <w:r w:rsidRPr="00F14887">
        <w:rPr>
          <w:rFonts w:ascii="Arial" w:eastAsia="ヒラギノ角ゴ Pro W3" w:hAnsi="Arial" w:cs="Arial"/>
          <w:b/>
          <w:color w:val="0000FF"/>
          <w:lang w:eastAsia="ar-SA"/>
        </w:rPr>
        <w:t xml:space="preserve"> et REP + :</w:t>
      </w: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r w:rsidRPr="00F14887">
        <w:rPr>
          <w:rFonts w:ascii="Arial" w:eastAsia="ヒラギノ角ゴ Pro W3" w:hAnsi="Arial" w:cs="Arial"/>
          <w:b/>
          <w:lang w:eastAsia="ar-SA"/>
        </w:rPr>
        <w:t>Liste des 28 écoles en Réseau d’Education Prioritaire + (REP+) et des collèges de référence</w:t>
      </w:r>
    </w:p>
    <w:p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F14887" w:rsidRPr="00F14887" w:rsidRDefault="00F14887" w:rsidP="00F14887">
            <w:pPr>
              <w:spacing w:after="0" w:line="240" w:lineRule="auto"/>
              <w:jc w:val="center"/>
              <w:rPr>
                <w:rFonts w:ascii="Arial" w:eastAsia="Times New Roman" w:hAnsi="Arial" w:cs="Arial"/>
                <w:b/>
                <w:bCs/>
                <w:sz w:val="20"/>
                <w:szCs w:val="20"/>
                <w:lang w:eastAsia="fr-FR"/>
              </w:rPr>
            </w:pPr>
            <w:bookmarkStart w:id="1" w:name="RANGE!A1:D33"/>
            <w:r w:rsidRPr="00F14887">
              <w:rPr>
                <w:rFonts w:ascii="Arial" w:eastAsia="Times New Roman" w:hAnsi="Arial" w:cs="Arial"/>
                <w:b/>
                <w:bCs/>
                <w:sz w:val="20"/>
                <w:szCs w:val="20"/>
                <w:lang w:eastAsia="fr-FR"/>
              </w:rPr>
              <w:t>COMMUNE</w:t>
            </w:r>
            <w:bookmarkEnd w:id="1"/>
          </w:p>
        </w:tc>
        <w:tc>
          <w:tcPr>
            <w:tcW w:w="1200" w:type="dxa"/>
            <w:tcBorders>
              <w:top w:val="single" w:sz="4" w:space="0" w:color="auto"/>
              <w:left w:val="nil"/>
              <w:bottom w:val="single" w:sz="4" w:space="0" w:color="auto"/>
              <w:right w:val="single" w:sz="4" w:space="0" w:color="auto"/>
            </w:tcBorders>
            <w:shd w:val="clear" w:color="000000" w:fill="FFCC00"/>
            <w:noWrap/>
            <w:vAlign w:val="center"/>
            <w:hideMark/>
          </w:tcPr>
          <w:p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C00"/>
            <w:noWrap/>
            <w:vAlign w:val="center"/>
            <w:hideMark/>
          </w:tcPr>
          <w:p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C00"/>
            <w:noWrap/>
            <w:vAlign w:val="center"/>
            <w:hideMark/>
          </w:tcPr>
          <w:p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LIBELLE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0751793S</w:t>
            </w:r>
          </w:p>
        </w:tc>
        <w:tc>
          <w:tcPr>
            <w:tcW w:w="36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UTRILLO</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0751070F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0751275D</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0751107W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FERNAND LABORI</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0751116F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0751314W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0751380T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0753737E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0751443L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0750546L</w:t>
            </w:r>
          </w:p>
        </w:tc>
        <w:tc>
          <w:tcPr>
            <w:tcW w:w="36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CLEMENCEAU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0752334E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CAVE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0754730J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EMILE DUPLOYE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0754413P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GOUTTE D'OR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0754868J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GOUTTE D'OR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0754695W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ORAN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0753127S</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RICHOMME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0750985N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RICHOMME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0751404U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ST LUC</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19</w:t>
            </w:r>
          </w:p>
        </w:tc>
        <w:tc>
          <w:tcPr>
            <w:tcW w:w="120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0753938Y</w:t>
            </w:r>
          </w:p>
        </w:tc>
        <w:tc>
          <w:tcPr>
            <w:tcW w:w="36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ROUAULT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0750853V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CHEMINETS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0751336V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0750932F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0752643R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0751352M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NOYER DURAND</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0753054M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PREVOYANCE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20</w:t>
            </w:r>
          </w:p>
        </w:tc>
        <w:tc>
          <w:tcPr>
            <w:tcW w:w="120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0755241P</w:t>
            </w:r>
          </w:p>
        </w:tc>
        <w:tc>
          <w:tcPr>
            <w:tcW w:w="36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BESSON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0751099M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ETIENNE DOLET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0751344D</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MENILMONTANT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0753264R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PALI KAO</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0750979G</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RAMPONEAU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0751226A</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TOURTILLE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0751413D</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TOURTILLE </w:t>
            </w:r>
          </w:p>
        </w:tc>
      </w:tr>
    </w:tbl>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B4151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lang w:eastAsia="ar-SA"/>
        </w:rPr>
        <w:lastRenderedPageBreak/>
        <w:t>L</w:t>
      </w:r>
      <w:r w:rsidR="00F14887" w:rsidRPr="00F14887">
        <w:rPr>
          <w:rFonts w:ascii="Arial" w:eastAsia="ヒラギノ角ゴ Pro W3" w:hAnsi="Arial" w:cs="Arial"/>
          <w:b/>
          <w:lang w:eastAsia="ar-SA"/>
        </w:rPr>
        <w:t>iste des 187 écoles en Réseau d’Education Prioritaire (REP) et des collèges de référence</w:t>
      </w: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0753047E</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LA GRANGE AUX BELLES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0750858A</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VELLEFAUX</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0751171R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0751004J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ST MAUR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0751102R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FAUBOURG ST DENIS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0751145M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AQUEDUC</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0751234J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VICQ D'AZIR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0751251C</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AQUEDUC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0751320C</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BOY ZELENSKI</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0751362Y</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0750465Y</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LUCIE ET RAYMOND AUBRAC</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0750825P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0750954E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PARMENTIER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0751227B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TROIS BORNES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0751257J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PRESENTATION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0751361X</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0751415F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TROIS BORNES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0755101M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PIVER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0751372J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POPINCOURT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0752763W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BALEINE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0752694W</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CAMILLE CLAUDEL</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0750890K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 NOHAIN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0751185F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D'IVRY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0752640M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0753125P</w:t>
            </w:r>
          </w:p>
        </w:tc>
        <w:tc>
          <w:tcPr>
            <w:tcW w:w="3640" w:type="dxa"/>
            <w:tcBorders>
              <w:top w:val="nil"/>
              <w:left w:val="nil"/>
              <w:bottom w:val="single" w:sz="4" w:space="0" w:color="auto"/>
              <w:right w:val="single" w:sz="4" w:space="0" w:color="auto"/>
            </w:tcBorders>
            <w:shd w:val="clear" w:color="auto" w:fill="auto"/>
            <w:noWrap/>
            <w:vAlign w:val="center"/>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0753124N</w:t>
            </w:r>
          </w:p>
        </w:tc>
        <w:tc>
          <w:tcPr>
            <w:tcW w:w="3640" w:type="dxa"/>
            <w:tcBorders>
              <w:top w:val="nil"/>
              <w:left w:val="nil"/>
              <w:bottom w:val="single" w:sz="4" w:space="0" w:color="auto"/>
              <w:right w:val="single" w:sz="4" w:space="0" w:color="auto"/>
            </w:tcBorders>
            <w:shd w:val="clear" w:color="auto" w:fill="auto"/>
            <w:noWrap/>
            <w:vAlign w:val="center"/>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0755010N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CHATEAU DES RENTIERS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0751306M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FRANC NOHAIN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0751375M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D'IVRY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0753339X</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PATAY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0752565F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POINTE D'IVRY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0753123M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0753937X</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EVARISTE GALOIS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0755009M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44 ENFANTS D' IZIEU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0750874T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LEVASSOR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0750915M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0751325H</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0752776K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CHOISY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0752544H</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 VILLON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0750938M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ROUVIER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0751151U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D’OCAGNE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0752246J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ALAIN FOURNIER </w:t>
            </w:r>
          </w:p>
        </w:tc>
      </w:tr>
      <w:tr w:rsidR="00F14887" w:rsidRPr="00F1488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0752778M</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0752641N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BRANCION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0751343C</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D’OCAGNE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0751345E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ROUVIER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0752245H</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ALAIN FOURNIER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0752777L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0751374L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BRANCION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0752958H</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BORIS VIAN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0750831W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BERTHIER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0752214Z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REIMS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0755011P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MARGUERITE LONG</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0750903Z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JACQUES KELLNER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0750972Z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POUCHET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0751098L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EPINETTES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0752642P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BESSIERES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0753194P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CHRISTINE DE PISAN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0751248Z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ANDRE BRECHET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0751262P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BESSIERES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0751299E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EPINETTES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0751305L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FLEURS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0752195D</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GERARD PHILIPE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0750847N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CHAMPIONNET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0751008N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ST ISAURE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0752841F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POISSONNIERS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0755102N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SIMPLON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0751162F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MONT-CENIS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0751247Y</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AMIRAUX</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0752196E</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0750897T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GUADELOUPE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0751094G</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DOUDEAUVILLE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5D2480" w:rsidP="005D2480">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0751125R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J.F LEPINE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0751225Z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TORCY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0751412C</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TORCY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0753126R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0752252R</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HECTOR BERLIOZ</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0751041Z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BELLIARD</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0751231F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VAUVENARGUES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0751258K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BELLIARD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0751423P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VAUVENARGUES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0754983J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PAUL ABADIE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0754706H</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MARIE CURIE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0750962N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BUDIN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0751105U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0751080S</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CLIGNANCOURT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0751304K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0751338X</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MARCADET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0755030K</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DANIEL MAYER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0751072H</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CHARLES HERMITE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0753418H</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GENEVOIX</w:t>
            </w:r>
          </w:p>
        </w:tc>
      </w:tr>
      <w:tr w:rsidR="00F14887" w:rsidRPr="00F1488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0754308A</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EVANGILE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CUGNOT</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CHARLES HERMITE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TCHAIKOVSKI</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0755433Y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AIMÉ CÉSAIRE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0752079C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PHILIPPE DE GIRARD</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PAJOL</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0754778L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0752571M</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DEPARTEMENT</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0752572N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0755013S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0750484U</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W.A. MOZART</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0750821K</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(A)</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0751037V</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(B)</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JOMARD</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0754312E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EMELIE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0750575T</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SONIA DELAUNAY</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0753267U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MATHIS</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0754942P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HENRI NOGUERES</w:t>
            </w:r>
          </w:p>
        </w:tc>
      </w:tr>
      <w:tr w:rsidR="00F14887" w:rsidRPr="00F14887" w:rsidTr="00743FCD">
        <w:trPr>
          <w:trHeight w:val="621"/>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0752627Y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 ILOT RIQUET</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0751707Y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EDOUARD PAILLERON</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0750819H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ARMAND CARREL</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GIRARD</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0750893N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GENERAL LASALLE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0751114D</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RAMPAL</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0751253E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ARMAND CARREL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0755038U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MENANS</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0751311T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GENERAL LASALLE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0752836A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RAMPAL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0752606A</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MELIES</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0751009P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(A)</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0751220U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(B)</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0752838C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0751407X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0752834Y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AUBERVILLIERS</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0754309B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MAROC</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0752695X</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GUILLAUME BUDE</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0750973A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(A)</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(A)</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0751052L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(B)</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0751201Y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(B)</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0751264S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0751385Y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ROMAINVILLE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0752626X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BOIS</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0754985L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BELLEVILLE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0753345D</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EDMOND MICHELET</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0750951B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0751167L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0751728W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0752165W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0754828R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BOLLAERT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0755591V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BERNARD</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0751357T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0751727V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CAMBRAI</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0752216B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0752574R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ARCHEREAU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0752835Z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EIDERS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0755095F</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EDGAR VARESE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0750964R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TANDOU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0753283L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JAURES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0754488W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GOUBET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0751405V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THIONVILLE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0754941N</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THILL</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0750478M</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JEAN-BAPTISTE CLEMENT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0750912J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JULIEN LACROIX</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0750977E</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0751148R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0751190L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0751286R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COURONNES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0751339Y</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EUPATORIA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0751381U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RETRAIT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0750552T</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FRANCOISE DOLTO</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0750826R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0750928B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LEVERT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0750949Z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0751165J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0752768B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0751323F</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JOURDAIN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0751354P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OLIVIER METRA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0753130V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PIAT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0752198G</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MENDES FRANCE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0750926Z</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0750963P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0751142J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0751178Y</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(B)</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0755064X</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TOURELLES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0751219T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TELEGRAPHE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0751331P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0751371H</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PIERRE FONCIN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0751406W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TELEGRAPHE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0753046D</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FLORA TRISTAN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0750983L</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0751198V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(B)</w:t>
            </w:r>
          </w:p>
        </w:tc>
      </w:tr>
      <w:tr w:rsidR="00F14887" w:rsidRPr="00F1488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0752770D</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CLOS </w:t>
            </w:r>
          </w:p>
        </w:tc>
      </w:tr>
      <w:tr w:rsidR="00F14887" w:rsidRPr="00F1488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0751180A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PLANCHAT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0751427U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VITRUVE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0752767A</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CLOS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0753196S</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VITRUVE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lastRenderedPageBreak/>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0751373K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PLANCHAT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0753939Z</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PERRIN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0750877W</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EUGENE REISZ</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0753266T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ALQUIER DEBROUSSE</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0751152V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MARYSE HILSZ</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0751188J</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0753197T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MOURAUD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0753198U</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DAVOUT</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0751301G</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EUGENE REISZ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0751342B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MARYSE HILSZ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0751377P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PYRENEES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0752960K</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MOURAUD</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0754355B</w:t>
            </w:r>
          </w:p>
        </w:tc>
        <w:tc>
          <w:tcPr>
            <w:tcW w:w="36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ROBERT DOISNEAU</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0751223X</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TLEMCEN</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0752644S</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SORBIER</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0753565T</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AMANDIERS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0751263R</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BIDASSOA</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0751273B</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CENDRIERS</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0751308P</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GAMBETTA </w:t>
            </w:r>
          </w:p>
        </w:tc>
      </w:tr>
      <w:tr w:rsidR="00F14887" w:rsidRPr="00F1488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0753337V</w:t>
            </w:r>
          </w:p>
        </w:tc>
        <w:tc>
          <w:tcPr>
            <w:tcW w:w="3640" w:type="dxa"/>
            <w:tcBorders>
              <w:top w:val="nil"/>
              <w:left w:val="nil"/>
              <w:bottom w:val="single" w:sz="4" w:space="0" w:color="auto"/>
              <w:right w:val="single" w:sz="4" w:space="0" w:color="auto"/>
            </w:tcBorders>
            <w:shd w:val="clear" w:color="auto" w:fill="auto"/>
            <w:noWrap/>
            <w:vAlign w:val="center"/>
            <w:hideMark/>
          </w:tcPr>
          <w:p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AMANDIERS</w:t>
            </w:r>
          </w:p>
        </w:tc>
      </w:tr>
    </w:tbl>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1351B" w:rsidRPr="0021351B" w:rsidRDefault="0021351B" w:rsidP="0021351B">
      <w:pPr>
        <w:tabs>
          <w:tab w:val="left" w:pos="0"/>
          <w:tab w:val="left" w:pos="4395"/>
        </w:tabs>
        <w:suppressAutoHyphens/>
        <w:spacing w:after="0" w:line="280" w:lineRule="exact"/>
        <w:rPr>
          <w:rFonts w:ascii="Arial" w:eastAsia="ヒラギノ角ゴ Pro W3" w:hAnsi="Arial" w:cs="Arial"/>
          <w:lang w:eastAsia="ar-SA"/>
        </w:rPr>
      </w:pPr>
      <w:r w:rsidRPr="0021351B">
        <w:rPr>
          <w:rFonts w:ascii="Arial" w:eastAsia="ヒラギノ角ゴ Pro W3" w:hAnsi="Arial" w:cs="Arial"/>
          <w:b/>
          <w:lang w:eastAsia="ar-SA"/>
        </w:rPr>
        <w:t xml:space="preserve">IMPORTANT : </w:t>
      </w:r>
      <w:r w:rsidRPr="0021351B">
        <w:rPr>
          <w:rFonts w:ascii="Arial" w:eastAsia="ヒラギノ角ゴ Pro W3" w:hAnsi="Arial" w:cs="Arial"/>
          <w:lang w:eastAsia="ar-SA"/>
        </w:rPr>
        <w:t xml:space="preserve">Les enseignants « ZIL REP+ remplacement concertation-formation » ont pour mission d’effectuer la décharge de service des  enseignants exerçant dans une école </w:t>
      </w:r>
      <w:proofErr w:type="spellStart"/>
      <w:r w:rsidRPr="0021351B">
        <w:rPr>
          <w:rFonts w:ascii="Arial" w:eastAsia="ヒラギノ角ゴ Pro W3" w:hAnsi="Arial" w:cs="Arial"/>
          <w:lang w:eastAsia="ar-SA"/>
        </w:rPr>
        <w:t>Rep</w:t>
      </w:r>
      <w:proofErr w:type="spellEnd"/>
      <w:r w:rsidRPr="0021351B">
        <w:rPr>
          <w:rFonts w:ascii="Arial" w:eastAsia="ヒラギノ角ゴ Pro W3" w:hAnsi="Arial" w:cs="Arial"/>
          <w:lang w:eastAsia="ar-SA"/>
        </w:rPr>
        <w:t>+ qui « bénéficient de la libération de 18 demi-journées par année scolaire dans leur service d'enseignement pour participer aux travaux en équipe nécessaires à l'organisation de la prise en charge des besoins particuliers des élèves qui y sont scolarisés, aux actions correspondantes ainsi qu'aux relations avec les parents d'élèves et à la formation » (circulaire n° </w:t>
      </w:r>
      <w:hyperlink r:id="rId17" w:history="1">
        <w:r w:rsidRPr="0021351B">
          <w:rPr>
            <w:rStyle w:val="Lienhypertexte"/>
            <w:rFonts w:ascii="Arial" w:eastAsia="ヒラギノ角ゴ Pro W3" w:hAnsi="Arial" w:cs="Arial"/>
            <w:color w:val="auto"/>
            <w:lang w:eastAsia="ar-SA"/>
          </w:rPr>
          <w:t>2014-077</w:t>
        </w:r>
      </w:hyperlink>
      <w:r w:rsidRPr="0021351B">
        <w:rPr>
          <w:rFonts w:ascii="Arial" w:eastAsia="ヒラギノ角ゴ Pro W3" w:hAnsi="Arial" w:cs="Arial"/>
          <w:lang w:eastAsia="ar-SA"/>
        </w:rPr>
        <w:t> du 4-6-2014 portant sur la refondation de l’éducation prioritaire).</w:t>
      </w:r>
    </w:p>
    <w:p w:rsidR="0028335E" w:rsidRPr="0021351B" w:rsidRDefault="0028335E" w:rsidP="00F14887">
      <w:pPr>
        <w:tabs>
          <w:tab w:val="left" w:pos="0"/>
          <w:tab w:val="left" w:pos="4395"/>
        </w:tabs>
        <w:suppressAutoHyphens/>
        <w:spacing w:after="0" w:line="280" w:lineRule="exact"/>
        <w:rPr>
          <w:rFonts w:ascii="Arial" w:eastAsia="ヒラギノ角ゴ Pro W3" w:hAnsi="Arial" w:cs="Arial"/>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rsidR="00F14887" w:rsidRPr="00617139" w:rsidRDefault="00617139"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lastRenderedPageBreak/>
        <w:t xml:space="preserve">Annexe n° </w:t>
      </w:r>
      <w:r w:rsidR="00DA1C0B">
        <w:rPr>
          <w:rFonts w:ascii="Arial" w:eastAsia="ヒラギノ角ゴ Pro W3" w:hAnsi="Arial" w:cs="Arial"/>
          <w:b/>
          <w:color w:val="0000FF"/>
          <w:lang w:eastAsia="ar-SA"/>
        </w:rPr>
        <w:t>9</w:t>
      </w:r>
      <w:r w:rsidRPr="00617139">
        <w:rPr>
          <w:rFonts w:ascii="Arial" w:eastAsia="ヒラギノ角ゴ Pro W3" w:hAnsi="Arial" w:cs="Arial"/>
          <w:b/>
          <w:color w:val="0000FF"/>
          <w:lang w:eastAsia="ar-SA"/>
        </w:rPr>
        <w:t xml:space="preserve">  - </w:t>
      </w:r>
      <w:r w:rsidR="00F14887" w:rsidRPr="00617139">
        <w:rPr>
          <w:rFonts w:ascii="Arial" w:eastAsia="ヒラギノ角ゴ Pro W3" w:hAnsi="Arial" w:cs="Arial"/>
          <w:b/>
          <w:color w:val="0000FF"/>
          <w:lang w:eastAsia="ar-SA"/>
        </w:rPr>
        <w:t>Liste des 26 écoles classées en conventions académiques pluriannuelles de priorité éducative (CAPPE).</w:t>
      </w:r>
    </w:p>
    <w:p w:rsidR="00F14887" w:rsidRPr="00617139" w:rsidRDefault="00F14887" w:rsidP="00F14887">
      <w:pPr>
        <w:tabs>
          <w:tab w:val="left" w:pos="0"/>
          <w:tab w:val="left" w:pos="4395"/>
        </w:tabs>
        <w:suppressAutoHyphens/>
        <w:spacing w:after="0" w:line="280" w:lineRule="exact"/>
        <w:rPr>
          <w:rFonts w:ascii="Arial" w:eastAsia="ヒラギノ角ゴ Pro W3" w:hAnsi="Arial" w:cs="Arial"/>
          <w:color w:val="0000FF"/>
          <w:lang w:eastAsia="ar-SA"/>
        </w:rPr>
      </w:pPr>
    </w:p>
    <w:tbl>
      <w:tblPr>
        <w:tblW w:w="0" w:type="auto"/>
        <w:tblInd w:w="102" w:type="dxa"/>
        <w:tblLayout w:type="fixed"/>
        <w:tblCellMar>
          <w:left w:w="0" w:type="dxa"/>
          <w:right w:w="0" w:type="dxa"/>
        </w:tblCellMar>
        <w:tblLook w:val="01E0" w:firstRow="1" w:lastRow="1" w:firstColumn="1" w:lastColumn="1" w:noHBand="0" w:noVBand="0"/>
      </w:tblPr>
      <w:tblGrid>
        <w:gridCol w:w="1145"/>
        <w:gridCol w:w="1314"/>
        <w:gridCol w:w="3686"/>
        <w:gridCol w:w="2219"/>
      </w:tblGrid>
      <w:tr w:rsidR="00F14887" w:rsidRPr="00F14887" w:rsidTr="00BA6E65">
        <w:trPr>
          <w:trHeight w:val="284"/>
        </w:trPr>
        <w:tc>
          <w:tcPr>
            <w:tcW w:w="1145" w:type="dxa"/>
            <w:tcBorders>
              <w:top w:val="single" w:sz="8" w:space="0" w:color="000000"/>
              <w:left w:val="single" w:sz="8" w:space="0" w:color="000000"/>
              <w:bottom w:val="single" w:sz="4" w:space="0" w:color="auto"/>
              <w:right w:val="single" w:sz="8" w:space="0" w:color="000000"/>
            </w:tcBorders>
            <w:shd w:val="clear" w:color="auto" w:fill="FFC000"/>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COMMUNE</w:t>
            </w:r>
          </w:p>
        </w:tc>
        <w:tc>
          <w:tcPr>
            <w:tcW w:w="1314"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RNE</w:t>
            </w:r>
          </w:p>
        </w:tc>
        <w:tc>
          <w:tcPr>
            <w:tcW w:w="3686"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sz w:val="20"/>
                <w:szCs w:val="20"/>
              </w:rPr>
              <w:t>TYPE</w:t>
            </w:r>
            <w:r w:rsidRPr="00F14887">
              <w:rPr>
                <w:rFonts w:ascii="Arial" w:eastAsia="ヒラギノ角ゴ Pro W3" w:hAnsi="Arial" w:cs="Arial"/>
                <w:b/>
                <w:color w:val="000000"/>
                <w:spacing w:val="4"/>
                <w:sz w:val="20"/>
                <w:szCs w:val="20"/>
              </w:rPr>
              <w:t xml:space="preserve"> </w:t>
            </w:r>
            <w:r w:rsidRPr="00F14887">
              <w:rPr>
                <w:rFonts w:ascii="Arial" w:eastAsia="Calibri" w:hAnsi="Arial" w:cs="Arial"/>
                <w:b/>
                <w:color w:val="000000"/>
                <w:w w:val="102"/>
                <w:sz w:val="20"/>
                <w:szCs w:val="20"/>
              </w:rPr>
              <w:t>D'ECOLE</w:t>
            </w:r>
          </w:p>
        </w:tc>
        <w:tc>
          <w:tcPr>
            <w:tcW w:w="2219"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LIBELLE</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0750929C</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w:t>
            </w:r>
            <w:r w:rsidRPr="00F14887">
              <w:rPr>
                <w:rFonts w:ascii="Arial" w:eastAsia="ヒラギノ角ゴ Pro W3" w:hAnsi="Arial" w:cs="Arial"/>
                <w:color w:val="000000"/>
                <w:spacing w:val="6"/>
                <w:sz w:val="20"/>
                <w:szCs w:val="20"/>
              </w:rPr>
              <w:t xml:space="preserve"> </w:t>
            </w:r>
            <w:r w:rsidRPr="00F14887">
              <w:rPr>
                <w:rFonts w:ascii="Arial" w:eastAsia="Calibri" w:hAnsi="Arial" w:cs="Arial"/>
                <w:color w:val="000000"/>
                <w:sz w:val="20"/>
                <w:szCs w:val="20"/>
              </w:rPr>
              <w:t>BLANC</w:t>
            </w:r>
            <w:r w:rsidRPr="00F14887">
              <w:rPr>
                <w:rFonts w:ascii="Arial" w:eastAsia="ヒラギノ角ゴ Pro W3" w:hAnsi="Arial" w:cs="Arial"/>
                <w:color w:val="000000"/>
                <w:spacing w:val="7"/>
                <w:sz w:val="20"/>
                <w:szCs w:val="20"/>
              </w:rPr>
              <w:t xml:space="preserve"> </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0754699A</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w:t>
            </w:r>
            <w:r w:rsidRPr="00F14887">
              <w:rPr>
                <w:rFonts w:ascii="Arial" w:eastAsia="ヒラギノ角ゴ Pro W3" w:hAnsi="Arial" w:cs="Arial"/>
                <w:color w:val="000000"/>
                <w:spacing w:val="6"/>
                <w:sz w:val="20"/>
                <w:szCs w:val="20"/>
              </w:rPr>
              <w:t xml:space="preserve"> </w:t>
            </w:r>
            <w:r w:rsidRPr="00F14887">
              <w:rPr>
                <w:rFonts w:ascii="Arial" w:eastAsia="Calibri" w:hAnsi="Arial" w:cs="Arial"/>
                <w:color w:val="000000"/>
                <w:w w:val="102"/>
                <w:sz w:val="20"/>
                <w:szCs w:val="20"/>
              </w:rPr>
              <w:t>BLANC</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0750991V</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REPUBLIQUE</w:t>
            </w:r>
            <w:r w:rsidRPr="00F14887">
              <w:rPr>
                <w:rFonts w:ascii="Arial" w:eastAsia="ヒラギノ角ゴ Pro W3" w:hAnsi="Arial" w:cs="Arial"/>
                <w:color w:val="000000"/>
                <w:spacing w:val="16"/>
                <w:sz w:val="20"/>
                <w:szCs w:val="20"/>
              </w:rPr>
              <w:t xml:space="preserve"> (</w:t>
            </w:r>
            <w:r w:rsidRPr="00F14887">
              <w:rPr>
                <w:rFonts w:ascii="Arial" w:eastAsia="Calibri" w:hAnsi="Arial" w:cs="Arial"/>
                <w:color w:val="000000"/>
                <w:w w:val="102"/>
                <w:sz w:val="20"/>
                <w:szCs w:val="20"/>
              </w:rPr>
              <w:t>A)</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0751196T</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REPUBLIQUE</w:t>
            </w:r>
            <w:r w:rsidRPr="00F14887">
              <w:rPr>
                <w:rFonts w:ascii="Arial" w:eastAsia="ヒラギノ角ゴ Pro W3" w:hAnsi="Arial" w:cs="Arial"/>
                <w:color w:val="000000"/>
                <w:spacing w:val="16"/>
                <w:sz w:val="20"/>
                <w:szCs w:val="20"/>
              </w:rPr>
              <w:t xml:space="preserve"> </w:t>
            </w:r>
            <w:r w:rsidRPr="00F14887">
              <w:rPr>
                <w:rFonts w:ascii="Arial" w:eastAsia="Calibri" w:hAnsi="Arial" w:cs="Arial"/>
                <w:color w:val="000000"/>
                <w:w w:val="102"/>
                <w:sz w:val="20"/>
                <w:szCs w:val="20"/>
              </w:rPr>
              <w:t>(B)</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0751044C</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BERCY</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0751261N</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BERCY</w:t>
            </w:r>
            <w:r w:rsidRPr="00F14887">
              <w:rPr>
                <w:rFonts w:ascii="Arial" w:eastAsia="ヒラギノ角ゴ Pro W3" w:hAnsi="Arial" w:cs="Arial"/>
                <w:color w:val="000000"/>
                <w:spacing w:val="6"/>
                <w:sz w:val="20"/>
                <w:szCs w:val="20"/>
              </w:rPr>
              <w:t xml:space="preserve"> </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0750841G</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w:t>
            </w:r>
            <w:r w:rsidRPr="00F14887">
              <w:rPr>
                <w:rFonts w:ascii="Arial" w:eastAsia="ヒラギノ角ゴ Pro W3" w:hAnsi="Arial" w:cs="Arial"/>
                <w:color w:val="000000"/>
                <w:spacing w:val="9"/>
                <w:sz w:val="20"/>
                <w:szCs w:val="20"/>
              </w:rPr>
              <w:t xml:space="preserve"> </w:t>
            </w:r>
            <w:r w:rsidRPr="00F14887">
              <w:rPr>
                <w:rFonts w:ascii="Arial" w:eastAsia="Calibri" w:hAnsi="Arial" w:cs="Arial"/>
                <w:color w:val="000000"/>
                <w:sz w:val="20"/>
                <w:szCs w:val="20"/>
              </w:rPr>
              <w:t>AUX</w:t>
            </w:r>
            <w:r w:rsidRPr="00F14887">
              <w:rPr>
                <w:rFonts w:ascii="Arial" w:eastAsia="ヒラギノ角ゴ Pro W3" w:hAnsi="Arial" w:cs="Arial"/>
                <w:color w:val="000000"/>
                <w:spacing w:val="3"/>
                <w:sz w:val="20"/>
                <w:szCs w:val="20"/>
              </w:rPr>
              <w:t xml:space="preserve"> </w:t>
            </w:r>
            <w:r w:rsidRPr="00F14887">
              <w:rPr>
                <w:rFonts w:ascii="Arial" w:eastAsia="Calibri" w:hAnsi="Arial" w:cs="Arial"/>
                <w:color w:val="000000"/>
                <w:w w:val="102"/>
                <w:sz w:val="20"/>
                <w:szCs w:val="20"/>
              </w:rPr>
              <w:t>LOUPS</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0751294Z</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w:t>
            </w:r>
            <w:r w:rsidRPr="00F14887">
              <w:rPr>
                <w:rFonts w:ascii="Arial" w:eastAsia="ヒラギノ角ゴ Pro W3" w:hAnsi="Arial" w:cs="Arial"/>
                <w:color w:val="000000"/>
                <w:spacing w:val="9"/>
                <w:sz w:val="20"/>
                <w:szCs w:val="20"/>
              </w:rPr>
              <w:t xml:space="preserve"> </w:t>
            </w:r>
            <w:r w:rsidRPr="00F14887">
              <w:rPr>
                <w:rFonts w:ascii="Arial" w:eastAsia="Calibri" w:hAnsi="Arial" w:cs="Arial"/>
                <w:color w:val="000000"/>
                <w:sz w:val="20"/>
                <w:szCs w:val="20"/>
              </w:rPr>
              <w:t>AUX</w:t>
            </w:r>
            <w:r w:rsidRPr="00F14887">
              <w:rPr>
                <w:rFonts w:ascii="Arial" w:eastAsia="ヒラギノ角ゴ Pro W3" w:hAnsi="Arial" w:cs="Arial"/>
                <w:color w:val="000000"/>
                <w:spacing w:val="3"/>
                <w:sz w:val="20"/>
                <w:szCs w:val="20"/>
              </w:rPr>
              <w:t xml:space="preserve"> </w:t>
            </w:r>
            <w:r w:rsidRPr="00F14887">
              <w:rPr>
                <w:rFonts w:ascii="Arial" w:eastAsia="Calibri" w:hAnsi="Arial" w:cs="Arial"/>
                <w:color w:val="000000"/>
                <w:sz w:val="20"/>
                <w:szCs w:val="20"/>
              </w:rPr>
              <w:t>LOUPS</w:t>
            </w:r>
            <w:r w:rsidRPr="00F14887">
              <w:rPr>
                <w:rFonts w:ascii="Arial" w:eastAsia="ヒラギノ角ゴ Pro W3" w:hAnsi="Arial" w:cs="Arial"/>
                <w:color w:val="000000"/>
                <w:spacing w:val="7"/>
                <w:sz w:val="20"/>
                <w:szCs w:val="20"/>
              </w:rPr>
              <w:t xml:space="preserve"> </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0751328L</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CARNOT</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0750918R</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LAMORICIERE</w:t>
            </w:r>
            <w:r w:rsidRPr="00F14887">
              <w:rPr>
                <w:rFonts w:ascii="Arial" w:eastAsia="ヒラギノ角ゴ Pro W3" w:hAnsi="Arial" w:cs="Arial"/>
                <w:color w:val="000000"/>
                <w:spacing w:val="17"/>
                <w:sz w:val="20"/>
                <w:szCs w:val="20"/>
              </w:rPr>
              <w:t xml:space="preserve"> </w:t>
            </w:r>
            <w:r w:rsidRPr="00F14887">
              <w:rPr>
                <w:rFonts w:ascii="Arial" w:eastAsia="Calibri" w:hAnsi="Arial" w:cs="Arial"/>
                <w:color w:val="000000"/>
                <w:w w:val="102"/>
                <w:sz w:val="20"/>
                <w:szCs w:val="20"/>
              </w:rPr>
              <w:t>(A)</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0751136C</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LAMORICIERE</w:t>
            </w:r>
            <w:r w:rsidRPr="00F14887">
              <w:rPr>
                <w:rFonts w:ascii="Arial" w:eastAsia="ヒラギノ角ゴ Pro W3" w:hAnsi="Arial" w:cs="Arial"/>
                <w:color w:val="000000"/>
                <w:spacing w:val="17"/>
                <w:sz w:val="20"/>
                <w:szCs w:val="20"/>
              </w:rPr>
              <w:t xml:space="preserve"> </w:t>
            </w:r>
            <w:r w:rsidRPr="00F14887">
              <w:rPr>
                <w:rFonts w:ascii="Arial" w:eastAsia="Calibri" w:hAnsi="Arial" w:cs="Arial"/>
                <w:color w:val="000000"/>
                <w:w w:val="102"/>
                <w:sz w:val="20"/>
                <w:szCs w:val="20"/>
              </w:rPr>
              <w:t>(B)</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0751281K</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AUGUSTE</w:t>
            </w:r>
            <w:r w:rsidRPr="00F14887">
              <w:rPr>
                <w:rFonts w:ascii="Arial" w:eastAsia="ヒラギノ角ゴ Pro W3" w:hAnsi="Arial" w:cs="Arial"/>
                <w:color w:val="000000"/>
                <w:spacing w:val="11"/>
                <w:sz w:val="20"/>
                <w:szCs w:val="20"/>
              </w:rPr>
              <w:t xml:space="preserve"> </w:t>
            </w:r>
            <w:r w:rsidRPr="00F14887">
              <w:rPr>
                <w:rFonts w:ascii="Arial" w:eastAsia="Calibri" w:hAnsi="Arial" w:cs="Arial"/>
                <w:color w:val="000000"/>
                <w:sz w:val="20"/>
                <w:szCs w:val="20"/>
              </w:rPr>
              <w:t>PERRET</w:t>
            </w:r>
            <w:r w:rsidRPr="00F14887">
              <w:rPr>
                <w:rFonts w:ascii="Arial" w:eastAsia="ヒラギノ角ゴ Pro W3" w:hAnsi="Arial" w:cs="Arial"/>
                <w:color w:val="000000"/>
                <w:spacing w:val="8"/>
                <w:sz w:val="20"/>
                <w:szCs w:val="20"/>
              </w:rPr>
              <w:t xml:space="preserve"> </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0751074K</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CHÂTEAU</w:t>
            </w:r>
            <w:r w:rsidRPr="00F14887">
              <w:rPr>
                <w:rFonts w:ascii="Arial" w:eastAsia="ヒラギノ角ゴ Pro W3" w:hAnsi="Arial" w:cs="Arial"/>
                <w:color w:val="000000"/>
                <w:spacing w:val="11"/>
                <w:sz w:val="20"/>
                <w:szCs w:val="20"/>
              </w:rPr>
              <w:t xml:space="preserve"> </w:t>
            </w:r>
            <w:r w:rsidRPr="00F14887">
              <w:rPr>
                <w:rFonts w:ascii="Arial" w:eastAsia="Calibri" w:hAnsi="Arial" w:cs="Arial"/>
                <w:color w:val="000000"/>
                <w:sz w:val="20"/>
                <w:szCs w:val="20"/>
              </w:rPr>
              <w:t>DES</w:t>
            </w:r>
            <w:r w:rsidRPr="00F14887">
              <w:rPr>
                <w:rFonts w:ascii="Arial" w:eastAsia="ヒラギノ角ゴ Pro W3" w:hAnsi="Arial" w:cs="Arial"/>
                <w:color w:val="000000"/>
                <w:spacing w:val="3"/>
                <w:sz w:val="20"/>
                <w:szCs w:val="20"/>
              </w:rPr>
              <w:t xml:space="preserve"> </w:t>
            </w:r>
            <w:r w:rsidRPr="00F14887">
              <w:rPr>
                <w:rFonts w:ascii="Arial" w:eastAsia="Calibri" w:hAnsi="Arial" w:cs="Arial"/>
                <w:color w:val="000000"/>
                <w:w w:val="102"/>
                <w:sz w:val="20"/>
                <w:szCs w:val="20"/>
              </w:rPr>
              <w:t>RENTIERS</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0751321D</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r w:rsidRPr="00F14887">
              <w:rPr>
                <w:rFonts w:ascii="Arial" w:eastAsia="ヒラギノ角ゴ Pro W3" w:hAnsi="Arial" w:cs="Arial"/>
                <w:color w:val="000000"/>
                <w:spacing w:val="8"/>
                <w:sz w:val="20"/>
                <w:szCs w:val="20"/>
              </w:rPr>
              <w:t xml:space="preserve"> </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0750908E</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r w:rsidRPr="00F14887">
              <w:rPr>
                <w:rFonts w:ascii="Arial" w:eastAsia="ヒラギノ角ゴ Pro W3" w:hAnsi="Arial" w:cs="Arial"/>
                <w:color w:val="000000"/>
                <w:spacing w:val="8"/>
                <w:sz w:val="20"/>
                <w:szCs w:val="20"/>
              </w:rPr>
              <w:t xml:space="preserve"> </w:t>
            </w:r>
            <w:r w:rsidRPr="00F14887">
              <w:rPr>
                <w:rFonts w:ascii="Arial" w:eastAsia="Calibri" w:hAnsi="Arial" w:cs="Arial"/>
                <w:color w:val="000000"/>
                <w:w w:val="102"/>
                <w:sz w:val="20"/>
                <w:szCs w:val="20"/>
              </w:rPr>
              <w:t>(A)</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0751128U</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r w:rsidRPr="00F14887">
              <w:rPr>
                <w:rFonts w:ascii="Arial" w:eastAsia="ヒラギノ角ゴ Pro W3" w:hAnsi="Arial" w:cs="Arial"/>
                <w:color w:val="000000"/>
                <w:spacing w:val="8"/>
                <w:sz w:val="20"/>
                <w:szCs w:val="20"/>
              </w:rPr>
              <w:t xml:space="preserve"> </w:t>
            </w:r>
            <w:r w:rsidRPr="00F14887">
              <w:rPr>
                <w:rFonts w:ascii="Arial" w:eastAsia="Calibri" w:hAnsi="Arial" w:cs="Arial"/>
                <w:color w:val="000000"/>
                <w:w w:val="102"/>
                <w:sz w:val="20"/>
                <w:szCs w:val="20"/>
              </w:rPr>
              <w:t>(B)</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0751200X</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RICAUT</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0752331B</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YEO</w:t>
            </w:r>
            <w:r w:rsidRPr="00F14887">
              <w:rPr>
                <w:rFonts w:ascii="Arial" w:eastAsia="ヒラギノ角ゴ Pro W3" w:hAnsi="Arial" w:cs="Arial"/>
                <w:color w:val="000000"/>
                <w:spacing w:val="3"/>
                <w:sz w:val="20"/>
                <w:szCs w:val="20"/>
              </w:rPr>
              <w:t xml:space="preserve"> </w:t>
            </w:r>
            <w:r w:rsidRPr="00F14887">
              <w:rPr>
                <w:rFonts w:ascii="Arial" w:eastAsia="Calibri" w:hAnsi="Arial" w:cs="Arial"/>
                <w:color w:val="000000"/>
                <w:w w:val="102"/>
                <w:sz w:val="20"/>
                <w:szCs w:val="20"/>
              </w:rPr>
              <w:t>THOMAS</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15</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0752839D</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FRERES</w:t>
            </w:r>
            <w:r w:rsidRPr="00F14887">
              <w:rPr>
                <w:rFonts w:ascii="Arial" w:eastAsia="ヒラギノ角ゴ Pro W3" w:hAnsi="Arial" w:cs="Arial"/>
                <w:color w:val="000000"/>
                <w:spacing w:val="8"/>
                <w:sz w:val="20"/>
                <w:szCs w:val="20"/>
              </w:rPr>
              <w:t xml:space="preserve"> </w:t>
            </w:r>
            <w:r w:rsidRPr="00F14887">
              <w:rPr>
                <w:rFonts w:ascii="Arial" w:eastAsia="Calibri" w:hAnsi="Arial" w:cs="Arial"/>
                <w:color w:val="000000"/>
                <w:w w:val="102"/>
                <w:sz w:val="20"/>
                <w:szCs w:val="20"/>
              </w:rPr>
              <w:t>VOISIN</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0751271Z</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ヒラギノ角ゴ Pro W3" w:hAnsi="Arial" w:cs="Arial"/>
                <w:color w:val="000000"/>
                <w:spacing w:val="13"/>
                <w:sz w:val="20"/>
                <w:szCs w:val="20"/>
              </w:rPr>
              <w:t xml:space="preserve"> </w:t>
            </w:r>
            <w:r w:rsidRPr="00F14887">
              <w:rPr>
                <w:rFonts w:ascii="Arial" w:eastAsia="Calibri" w:hAnsi="Arial" w:cs="Arial"/>
                <w:color w:val="000000"/>
                <w:w w:val="102"/>
                <w:sz w:val="20"/>
                <w:szCs w:val="20"/>
              </w:rPr>
              <w:t>LAGACHE</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0751064Z</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ヒラギノ角ゴ Pro W3" w:hAnsi="Arial" w:cs="Arial"/>
                <w:color w:val="000000"/>
                <w:spacing w:val="13"/>
                <w:sz w:val="20"/>
                <w:szCs w:val="20"/>
              </w:rPr>
              <w:t xml:space="preserve"> </w:t>
            </w:r>
            <w:r w:rsidRPr="00F14887">
              <w:rPr>
                <w:rFonts w:ascii="Arial" w:eastAsia="Calibri" w:hAnsi="Arial" w:cs="Arial"/>
                <w:color w:val="000000"/>
                <w:w w:val="102"/>
                <w:sz w:val="20"/>
                <w:szCs w:val="20"/>
              </w:rPr>
              <w:t>LAGACHE</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0755371F</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BUFFET</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18</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0751249A</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ANDRE</w:t>
            </w:r>
            <w:r w:rsidRPr="00F14887">
              <w:rPr>
                <w:rFonts w:ascii="Arial" w:eastAsia="ヒラギノ角ゴ Pro W3" w:hAnsi="Arial" w:cs="Arial"/>
                <w:color w:val="000000"/>
                <w:spacing w:val="7"/>
                <w:sz w:val="20"/>
                <w:szCs w:val="20"/>
              </w:rPr>
              <w:t xml:space="preserve"> </w:t>
            </w:r>
            <w:r w:rsidRPr="00F14887">
              <w:rPr>
                <w:rFonts w:ascii="Arial" w:eastAsia="Calibri" w:hAnsi="Arial" w:cs="Arial"/>
                <w:color w:val="000000"/>
                <w:sz w:val="20"/>
                <w:szCs w:val="20"/>
              </w:rPr>
              <w:t>DEL</w:t>
            </w:r>
            <w:r w:rsidRPr="00F14887">
              <w:rPr>
                <w:rFonts w:ascii="Arial" w:eastAsia="ヒラギノ角ゴ Pro W3" w:hAnsi="Arial" w:cs="Arial"/>
                <w:color w:val="000000"/>
                <w:spacing w:val="2"/>
                <w:sz w:val="20"/>
                <w:szCs w:val="20"/>
              </w:rPr>
              <w:t xml:space="preserve"> </w:t>
            </w:r>
            <w:r w:rsidRPr="00F14887">
              <w:rPr>
                <w:rFonts w:ascii="Arial" w:eastAsia="Calibri" w:hAnsi="Arial" w:cs="Arial"/>
                <w:color w:val="000000"/>
                <w:w w:val="102"/>
                <w:sz w:val="20"/>
                <w:szCs w:val="20"/>
              </w:rPr>
              <w:t>SARTE</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0750957H</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BELLEVILLE</w:t>
            </w:r>
          </w:p>
        </w:tc>
      </w:tr>
      <w:tr w:rsidR="00F14887" w:rsidRPr="00F1488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0752840E</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PELLEPORT</w:t>
            </w:r>
          </w:p>
        </w:tc>
      </w:tr>
    </w:tbl>
    <w:p w:rsidR="00F14887" w:rsidRPr="00F14887" w:rsidRDefault="00F14887" w:rsidP="00F14887">
      <w:pPr>
        <w:spacing w:before="7" w:after="0" w:line="200" w:lineRule="exact"/>
        <w:jc w:val="center"/>
        <w:rPr>
          <w:rFonts w:ascii="Arial" w:eastAsia="ヒラギノ角ゴ Pro W3" w:hAnsi="Arial" w:cs="Arial"/>
          <w:color w:val="000000"/>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1145"/>
        <w:gridCol w:w="1314"/>
        <w:gridCol w:w="3686"/>
        <w:gridCol w:w="2219"/>
      </w:tblGrid>
      <w:tr w:rsidR="00F14887" w:rsidRPr="00F14887" w:rsidTr="00BA6E65">
        <w:trPr>
          <w:trHeight w:hRule="exact" w:val="870"/>
        </w:trPr>
        <w:tc>
          <w:tcPr>
            <w:tcW w:w="1145"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before="2" w:after="0" w:line="264" w:lineRule="auto"/>
              <w:ind w:left="23" w:right="101"/>
              <w:jc w:val="center"/>
              <w:rPr>
                <w:rFonts w:ascii="Arial" w:eastAsia="Calibri" w:hAnsi="Arial" w:cs="Arial"/>
                <w:color w:val="000000"/>
                <w:sz w:val="20"/>
                <w:szCs w:val="20"/>
              </w:rPr>
            </w:pPr>
            <w:r w:rsidRPr="00F14887">
              <w:rPr>
                <w:rFonts w:ascii="Arial" w:eastAsia="Calibri" w:hAnsi="Arial" w:cs="Arial"/>
                <w:color w:val="000000"/>
                <w:w w:val="102"/>
                <w:sz w:val="20"/>
                <w:szCs w:val="20"/>
              </w:rPr>
              <w:t>COYE-LA-FORET</w:t>
            </w:r>
            <w:r w:rsidRPr="00F14887">
              <w:rPr>
                <w:rFonts w:ascii="Arial" w:eastAsia="Calibri" w:hAnsi="Arial" w:cs="Arial"/>
                <w:color w:val="000000"/>
                <w:w w:val="102"/>
                <w:sz w:val="20"/>
                <w:szCs w:val="20"/>
              </w:rPr>
              <w:br/>
            </w:r>
            <w:r w:rsidRPr="00F14887">
              <w:rPr>
                <w:rFonts w:ascii="Arial" w:eastAsia="Calibri" w:hAnsi="Arial" w:cs="Arial"/>
                <w:color w:val="000000"/>
                <w:sz w:val="20"/>
                <w:szCs w:val="20"/>
              </w:rPr>
              <w:t>(60580</w:t>
            </w:r>
            <w:r w:rsidRPr="00F14887">
              <w:rPr>
                <w:rFonts w:ascii="Arial" w:eastAsia="ヒラギノ角ゴ Pro W3" w:hAnsi="Arial" w:cs="Arial"/>
                <w:color w:val="000000"/>
                <w:spacing w:val="6"/>
                <w:sz w:val="20"/>
                <w:szCs w:val="20"/>
              </w:rPr>
              <w:t>)</w:t>
            </w:r>
          </w:p>
        </w:tc>
        <w:tc>
          <w:tcPr>
            <w:tcW w:w="1314"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after="0" w:line="240" w:lineRule="auto"/>
              <w:ind w:left="23"/>
              <w:jc w:val="center"/>
              <w:rPr>
                <w:rFonts w:ascii="Arial" w:eastAsia="Calibri" w:hAnsi="Arial" w:cs="Arial"/>
                <w:color w:val="000000"/>
                <w:sz w:val="20"/>
                <w:szCs w:val="20"/>
              </w:rPr>
            </w:pPr>
            <w:r w:rsidRPr="00F14887">
              <w:rPr>
                <w:rFonts w:ascii="Arial" w:eastAsia="ヒラギノ角ゴ Pro W3" w:hAnsi="Arial" w:cs="Arial"/>
                <w:color w:val="000000"/>
                <w:sz w:val="20"/>
                <w:szCs w:val="20"/>
              </w:rPr>
              <w:t>0600056K</w:t>
            </w:r>
          </w:p>
        </w:tc>
        <w:tc>
          <w:tcPr>
            <w:tcW w:w="3686" w:type="dxa"/>
            <w:tcBorders>
              <w:top w:val="single" w:sz="8" w:space="0" w:color="000000"/>
              <w:left w:val="single" w:sz="8" w:space="0" w:color="000000"/>
              <w:bottom w:val="single" w:sz="8" w:space="0" w:color="000000"/>
              <w:right w:val="single" w:sz="8" w:space="0" w:color="000000"/>
            </w:tcBorders>
            <w:vAlign w:val="center"/>
          </w:tcPr>
          <w:p w:rsidR="00F14887" w:rsidRPr="0028335E" w:rsidRDefault="00F14887" w:rsidP="00F14887">
            <w:pPr>
              <w:spacing w:after="0" w:line="240" w:lineRule="auto"/>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rsidR="00F14887" w:rsidRPr="00F14887" w:rsidRDefault="00F14887" w:rsidP="00F14887">
            <w:pPr>
              <w:spacing w:before="2" w:after="0" w:line="264" w:lineRule="auto"/>
              <w:ind w:left="23" w:right="383"/>
              <w:jc w:val="center"/>
              <w:rPr>
                <w:rFonts w:ascii="Arial" w:eastAsia="Calibri" w:hAnsi="Arial" w:cs="Arial"/>
                <w:color w:val="000000"/>
                <w:sz w:val="20"/>
                <w:szCs w:val="20"/>
              </w:rPr>
            </w:pPr>
            <w:r w:rsidRPr="00F14887">
              <w:rPr>
                <w:rFonts w:ascii="Arial" w:eastAsia="Calibri" w:hAnsi="Arial" w:cs="Arial"/>
                <w:color w:val="000000"/>
                <w:sz w:val="20"/>
                <w:szCs w:val="20"/>
              </w:rPr>
              <w:t>LES</w:t>
            </w:r>
            <w:r w:rsidRPr="00F14887">
              <w:rPr>
                <w:rFonts w:ascii="Arial" w:eastAsia="ヒラギノ角ゴ Pro W3" w:hAnsi="Arial" w:cs="Arial"/>
                <w:color w:val="000000"/>
                <w:spacing w:val="2"/>
                <w:sz w:val="20"/>
                <w:szCs w:val="20"/>
              </w:rPr>
              <w:t xml:space="preserve"> </w:t>
            </w:r>
            <w:r w:rsidRPr="00F14887">
              <w:rPr>
                <w:rFonts w:ascii="Arial" w:eastAsia="Calibri" w:hAnsi="Arial" w:cs="Arial"/>
                <w:color w:val="000000"/>
                <w:w w:val="102"/>
                <w:sz w:val="20"/>
                <w:szCs w:val="20"/>
              </w:rPr>
              <w:t>TILLES</w:t>
            </w:r>
          </w:p>
        </w:tc>
      </w:tr>
    </w:tbl>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8335E" w:rsidRPr="00E673C6" w:rsidRDefault="000C577E" w:rsidP="00F14887">
      <w:pPr>
        <w:tabs>
          <w:tab w:val="left" w:pos="0"/>
          <w:tab w:val="left" w:pos="4395"/>
        </w:tabs>
        <w:suppressAutoHyphens/>
        <w:spacing w:after="0" w:line="280" w:lineRule="exact"/>
        <w:rPr>
          <w:rFonts w:ascii="Arial" w:eastAsia="ヒラギノ角ゴ Pro W3" w:hAnsi="Arial" w:cs="Arial"/>
          <w:lang w:eastAsia="ar-SA"/>
        </w:rPr>
      </w:pPr>
      <w:r w:rsidRPr="00333A85">
        <w:rPr>
          <w:rFonts w:ascii="Arial" w:eastAsia="ヒラギノ角ゴ Pro W3" w:hAnsi="Arial" w:cs="Arial"/>
          <w:lang w:eastAsia="ar-SA"/>
        </w:rPr>
        <w:t>Les enseignants  de ces 26 écoles CAPPE peuvent formuler un VOG maintien  com</w:t>
      </w:r>
      <w:r w:rsidR="006D7183" w:rsidRPr="00333A85">
        <w:rPr>
          <w:rFonts w:ascii="Arial" w:eastAsia="ヒラギノ角ゴ Pro W3" w:hAnsi="Arial" w:cs="Arial"/>
          <w:lang w:eastAsia="ar-SA"/>
        </w:rPr>
        <w:t>m</w:t>
      </w:r>
      <w:r w:rsidRPr="00333A85">
        <w:rPr>
          <w:rFonts w:ascii="Arial" w:eastAsia="ヒラギノ角ゴ Pro W3" w:hAnsi="Arial" w:cs="Arial"/>
          <w:lang w:eastAsia="ar-SA"/>
        </w:rPr>
        <w:t>e ceux en REP.</w:t>
      </w:r>
    </w:p>
    <w:p w:rsidR="00F01138" w:rsidRDefault="00F01138"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743FCD" w:rsidRDefault="00743FCD"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2473A5" w:rsidRDefault="002473A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2473A5" w:rsidRDefault="002473A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2473A5" w:rsidRDefault="002473A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B41515" w:rsidRDefault="00B41515"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7669D8" w:rsidRDefault="007669D8" w:rsidP="00F14887">
      <w:pPr>
        <w:tabs>
          <w:tab w:val="left" w:pos="0"/>
          <w:tab w:val="left" w:pos="4395"/>
        </w:tabs>
        <w:suppressAutoHyphens/>
        <w:spacing w:after="0" w:line="280" w:lineRule="exact"/>
        <w:rPr>
          <w:rFonts w:ascii="Arial" w:eastAsia="ヒラギノ角ゴ Pro W3" w:hAnsi="Arial" w:cs="Arial"/>
          <w:color w:val="FF0000"/>
          <w:lang w:eastAsia="ar-SA"/>
        </w:rPr>
      </w:pPr>
    </w:p>
    <w:p w:rsidR="0028335E" w:rsidRDefault="00E270D3"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lastRenderedPageBreak/>
        <w:t xml:space="preserve">Annexe n° </w:t>
      </w:r>
      <w:r>
        <w:rPr>
          <w:rFonts w:ascii="Arial" w:eastAsia="ヒラギノ角ゴ Pro W3" w:hAnsi="Arial" w:cs="Arial"/>
          <w:b/>
          <w:color w:val="0000FF"/>
          <w:lang w:eastAsia="ar-SA"/>
        </w:rPr>
        <w:t>10</w:t>
      </w:r>
      <w:r w:rsidR="005F4B85">
        <w:rPr>
          <w:rFonts w:ascii="Arial" w:eastAsia="ヒラギノ角ゴ Pro W3" w:hAnsi="Arial" w:cs="Arial"/>
          <w:b/>
          <w:color w:val="0000FF"/>
          <w:lang w:eastAsia="ar-SA"/>
        </w:rPr>
        <w:t xml:space="preserve"> - </w:t>
      </w:r>
      <w:r w:rsidR="005F4B85" w:rsidRPr="005F4B85">
        <w:rPr>
          <w:rFonts w:ascii="Arial" w:eastAsia="ヒラギノ角ゴ Pro W3" w:hAnsi="Arial" w:cs="Arial"/>
          <w:b/>
          <w:color w:val="0000FF"/>
          <w:lang w:eastAsia="ar-SA"/>
        </w:rPr>
        <w:t>Liste des Ulis et des options correspondantes</w:t>
      </w:r>
    </w:p>
    <w:p w:rsidR="0085562F" w:rsidRDefault="0085562F" w:rsidP="00F14887">
      <w:pPr>
        <w:tabs>
          <w:tab w:val="left" w:pos="0"/>
          <w:tab w:val="left" w:pos="4395"/>
        </w:tabs>
        <w:suppressAutoHyphens/>
        <w:spacing w:after="0" w:line="280" w:lineRule="exact"/>
        <w:rPr>
          <w:rFonts w:ascii="Arial" w:eastAsia="ヒラギノ角ゴ Pro W3" w:hAnsi="Arial" w:cs="Arial"/>
          <w:b/>
          <w:color w:val="0000FF"/>
          <w:lang w:eastAsia="ar-SA"/>
        </w:rPr>
      </w:pPr>
    </w:p>
    <w:tbl>
      <w:tblPr>
        <w:tblW w:w="11341" w:type="dxa"/>
        <w:tblInd w:w="-1773" w:type="dxa"/>
        <w:tblLayout w:type="fixed"/>
        <w:tblCellMar>
          <w:left w:w="70" w:type="dxa"/>
          <w:right w:w="70" w:type="dxa"/>
        </w:tblCellMar>
        <w:tblLook w:val="04A0" w:firstRow="1" w:lastRow="0" w:firstColumn="1" w:lastColumn="0" w:noHBand="0" w:noVBand="1"/>
      </w:tblPr>
      <w:tblGrid>
        <w:gridCol w:w="709"/>
        <w:gridCol w:w="567"/>
        <w:gridCol w:w="1134"/>
        <w:gridCol w:w="851"/>
        <w:gridCol w:w="4111"/>
        <w:gridCol w:w="992"/>
        <w:gridCol w:w="1417"/>
        <w:gridCol w:w="1560"/>
      </w:tblGrid>
      <w:tr w:rsidR="00E9678B" w:rsidRPr="00F01138" w:rsidTr="008D0662">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CIRCO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9678B" w:rsidRPr="00F01138" w:rsidRDefault="00E9678B" w:rsidP="00E9678B">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AR</w:t>
            </w:r>
            <w:r>
              <w:rPr>
                <w:rFonts w:ascii="Calibri" w:eastAsia="Times New Roman" w:hAnsi="Calibri" w:cs="Times New Roman"/>
                <w:lang w:eastAsia="fr-FR"/>
              </w:rPr>
              <w:t>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78B" w:rsidRPr="00F01138" w:rsidRDefault="00E9678B" w:rsidP="00E9678B">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678B" w:rsidRPr="00F01138" w:rsidRDefault="00E744E9" w:rsidP="00F01138">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00E9678B" w:rsidRPr="00F01138">
              <w:rPr>
                <w:rFonts w:ascii="Calibri" w:eastAsia="Times New Roman" w:hAnsi="Calibri" w:cs="Times New Roman"/>
                <w:lang w:eastAsia="fr-FR"/>
              </w:rPr>
              <w:t>ULIS</w:t>
            </w:r>
          </w:p>
        </w:tc>
        <w:tc>
          <w:tcPr>
            <w:tcW w:w="1560" w:type="dxa"/>
            <w:tcBorders>
              <w:top w:val="single" w:sz="4" w:space="0" w:color="auto"/>
              <w:left w:val="nil"/>
              <w:bottom w:val="single" w:sz="4" w:space="0" w:color="auto"/>
              <w:right w:val="single" w:sz="4" w:space="0" w:color="auto"/>
            </w:tcBorders>
            <w:vAlign w:val="center"/>
          </w:tcPr>
          <w:p w:rsidR="00E744E9" w:rsidRPr="0085562F" w:rsidRDefault="00E744E9" w:rsidP="00E744E9">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0751005K</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16 RUE DU RENARD              </w:t>
            </w:r>
          </w:p>
        </w:tc>
        <w:tc>
          <w:tcPr>
            <w:tcW w:w="992"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744E9"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0752402D</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21 RUE SAINT LOUIS EN L'ISLE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0750987R</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10 RUE ROLLIN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0751214M</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28 RUE SAINT JACQUES          </w:t>
            </w:r>
          </w:p>
        </w:tc>
        <w:tc>
          <w:tcPr>
            <w:tcW w:w="992"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2</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A</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7-8</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0751237M</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18 RUE DE SURENE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9-10A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9</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0755590U</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10 RUE DE CLICHY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0752261A</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15 RUE DE LANCRY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0754867H</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5 RUE HOPITAL SAINT LOUIS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0750811Z</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39 RUE ALEXANDRE DUMAS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0751131X</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4 RUE KELLER       R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0750966T</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 RUE PIHET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12A-3</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0751243U</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52 RUE DE WATTIGNIES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0750918R</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10 AVENUE LAMORICIERE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0750890K</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9 RUE FRANC NOHAIN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0753124N</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 37 RUE DU CHATEAU DES RENTIERS</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0750864G</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5 RUE DAMESME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0750906C</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33 PLACE JEANNE D'ARC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0750908E</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40 RUE JENNER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0751100N</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13 RUE FAGON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0750838D</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46 RUE BOULARD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0751019A</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17 RUE VIGEE LEBRUN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15B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0750916N</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7 RUE LACORDAIRE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15C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0750948Y</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27 RUE OLIVIER DE SERRES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0750946W</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E.E.A. 20 RUE DE MUSSET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0752172D</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4 RUE DECAMPS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0755014T</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21 RUE HAMELIN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0750814C</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18 RUE AMPERE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0752214Z</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38 BOULEVARD DE REIMS MS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0750903Z</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5 RUE JACQUES KELLNER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0751056R</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E.P.A.</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E.P.A. 10 RUE BOURSAULT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0751064Z</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19 RUE DU CAPITAINE LAGACHE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0751008N</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18 RUE SAINTE ISAURE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18B</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0755103P</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11 RUE PAJOL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0751107W</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19 RUE FERNAND LABORI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EB5B3C"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E9678B" w:rsidRPr="00F01138" w:rsidTr="00743FCD">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E9678B" w:rsidRPr="00F01138" w:rsidRDefault="00E9678B"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E9678B" w:rsidRPr="00F01138" w:rsidRDefault="00E9678B"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E9678B" w:rsidRPr="0085562F" w:rsidRDefault="008D0662"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743FCD" w:rsidRPr="00F01138" w:rsidTr="00743FCD">
        <w:trPr>
          <w:trHeight w:val="839"/>
        </w:trPr>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lastRenderedPageBreak/>
              <w:t>CIRCO</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AR</w:t>
            </w:r>
            <w:r>
              <w:rPr>
                <w:rFonts w:ascii="Calibri" w:eastAsia="Times New Roman" w:hAnsi="Calibri" w:cs="Times New Roman"/>
                <w:lang w:eastAsia="fr-FR"/>
              </w:rPr>
              <w:t>R.</w:t>
            </w:r>
          </w:p>
        </w:tc>
        <w:tc>
          <w:tcPr>
            <w:tcW w:w="1134" w:type="dxa"/>
            <w:tcBorders>
              <w:top w:val="single" w:sz="4" w:space="0" w:color="auto"/>
              <w:left w:val="nil"/>
              <w:bottom w:val="single" w:sz="4" w:space="0" w:color="auto"/>
              <w:right w:val="single" w:sz="4" w:space="0" w:color="auto"/>
            </w:tcBorders>
            <w:shd w:val="clear" w:color="FFFFFF" w:fill="FFFFFF"/>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FFFFFF" w:fill="FFFFFF"/>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tcPr>
          <w:p w:rsidR="00743FCD" w:rsidRPr="00F01138" w:rsidRDefault="00743FCD" w:rsidP="00F3086A">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rsidR="00743FCD" w:rsidRPr="00F01138" w:rsidRDefault="00743FCD" w:rsidP="00F3086A">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Pr="00F01138">
              <w:rPr>
                <w:rFonts w:ascii="Calibri" w:eastAsia="Times New Roman" w:hAnsi="Calibri" w:cs="Times New Roman"/>
                <w:lang w:eastAsia="fr-FR"/>
              </w:rPr>
              <w:t>ULIS</w:t>
            </w:r>
          </w:p>
        </w:tc>
        <w:tc>
          <w:tcPr>
            <w:tcW w:w="1560" w:type="dxa"/>
            <w:tcBorders>
              <w:top w:val="single" w:sz="4" w:space="0" w:color="auto"/>
              <w:left w:val="nil"/>
              <w:bottom w:val="single" w:sz="4" w:space="0" w:color="auto"/>
              <w:right w:val="single" w:sz="4" w:space="0" w:color="auto"/>
            </w:tcBorders>
            <w:shd w:val="clear" w:color="FFFFFF" w:fill="FFFFFF"/>
            <w:vAlign w:val="center"/>
          </w:tcPr>
          <w:p w:rsidR="00743FCD" w:rsidRPr="0085562F" w:rsidRDefault="00743FCD" w:rsidP="00F3086A">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0750923W</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62 RUE LEPIC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0751122M</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E.E.A. 15 RUE HOUDON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19A</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0751106V</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2 RUE FESSART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0750951B</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 ECOLE A 105 BIS RUE DE L'OURCQ</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0752165W</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B 17 RUE COLETTE MAGNY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19C</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0751112B</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7 RUE DU GENERAL BRUNET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0750994Y</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119 AVE SIMON BOLIVAR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0755037T</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10 RUE HENRI NOGUERES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0751165J</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B 22 RUE OLIVIER METRA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0752768B</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31 RUE OLIVIER METRA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0753197T</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5 RUE MOURAUD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0755065Y</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E.P.PU 17 CITE CHAMPAGNE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0750924X</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ECOLE A 11 RUE DE LESSEPS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743FCD" w:rsidRPr="00F01138" w:rsidTr="008D0662">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0752644S</w:t>
            </w:r>
          </w:p>
        </w:tc>
        <w:tc>
          <w:tcPr>
            <w:tcW w:w="851"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rsidR="00743FCD" w:rsidRPr="00F01138" w:rsidRDefault="00743FCD" w:rsidP="00F01138">
            <w:pPr>
              <w:spacing w:after="0" w:line="240" w:lineRule="auto"/>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 xml:space="preserve">E.E.PU 15 RUE SORBIER                </w:t>
            </w:r>
          </w:p>
        </w:tc>
        <w:tc>
          <w:tcPr>
            <w:tcW w:w="992" w:type="dxa"/>
            <w:tcBorders>
              <w:top w:val="nil"/>
              <w:left w:val="nil"/>
              <w:bottom w:val="single" w:sz="4" w:space="0" w:color="auto"/>
              <w:right w:val="single" w:sz="4" w:space="0" w:color="auto"/>
            </w:tcBorders>
            <w:shd w:val="clear" w:color="auto" w:fill="auto"/>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rsidR="00743FCD" w:rsidRPr="00F01138" w:rsidRDefault="00743FCD" w:rsidP="00F01138">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560" w:type="dxa"/>
            <w:tcBorders>
              <w:top w:val="nil"/>
              <w:left w:val="nil"/>
              <w:bottom w:val="single" w:sz="4" w:space="0" w:color="auto"/>
              <w:right w:val="single" w:sz="4" w:space="0" w:color="auto"/>
            </w:tcBorders>
            <w:shd w:val="clear" w:color="FFFFFF" w:fill="FFFFFF"/>
            <w:vAlign w:val="center"/>
          </w:tcPr>
          <w:p w:rsidR="00743FCD" w:rsidRPr="0085562F" w:rsidRDefault="00743FCD" w:rsidP="00F01138">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bl>
    <w:p w:rsidR="0028335E" w:rsidRDefault="0028335E" w:rsidP="00F01138">
      <w:pPr>
        <w:tabs>
          <w:tab w:val="left" w:pos="-1985"/>
          <w:tab w:val="left" w:pos="4395"/>
        </w:tabs>
        <w:suppressAutoHyphens/>
        <w:spacing w:after="0" w:line="280" w:lineRule="exact"/>
        <w:ind w:left="-1985"/>
        <w:rPr>
          <w:rFonts w:ascii="Arial" w:eastAsia="ヒラギノ角ゴ Pro W3" w:hAnsi="Arial" w:cs="Arial"/>
          <w:b/>
          <w:color w:val="0000FF"/>
          <w:lang w:eastAsia="ar-SA"/>
        </w:rPr>
      </w:pPr>
    </w:p>
    <w:p w:rsidR="0028335E" w:rsidRDefault="0028335E"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28335E" w:rsidRDefault="0028335E"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28335E" w:rsidRDefault="0028335E"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28335E" w:rsidRDefault="0028335E"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28335E" w:rsidRDefault="0028335E"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7669D8" w:rsidRDefault="007669D8"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B41515" w:rsidRDefault="00B41515" w:rsidP="00F01138">
      <w:pPr>
        <w:tabs>
          <w:tab w:val="left" w:pos="-1418"/>
          <w:tab w:val="left" w:pos="4395"/>
        </w:tabs>
        <w:suppressAutoHyphens/>
        <w:spacing w:after="0" w:line="280" w:lineRule="exact"/>
        <w:ind w:left="-1418"/>
        <w:rPr>
          <w:rFonts w:ascii="Arial" w:eastAsia="ヒラギノ角ゴ Pro W3" w:hAnsi="Arial" w:cs="Arial"/>
          <w:b/>
          <w:color w:val="0000FF"/>
          <w:lang w:eastAsia="ar-SA"/>
        </w:rPr>
      </w:pPr>
    </w:p>
    <w:p w:rsidR="00F14887" w:rsidRDefault="00F5140F" w:rsidP="008454F5">
      <w:pPr>
        <w:tabs>
          <w:tab w:val="left" w:pos="0"/>
          <w:tab w:val="left" w:pos="4395"/>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color w:val="0000FF"/>
          <w:lang w:eastAsia="ar-SA"/>
        </w:rPr>
        <w:lastRenderedPageBreak/>
        <w:t>A</w:t>
      </w:r>
      <w:r w:rsidR="00F14887" w:rsidRPr="00F14887">
        <w:rPr>
          <w:rFonts w:ascii="Arial" w:eastAsia="ヒラギノ角ゴ Pro W3" w:hAnsi="Arial" w:cs="Arial"/>
          <w:b/>
          <w:color w:val="0000FF"/>
          <w:lang w:eastAsia="ar-SA"/>
        </w:rPr>
        <w:t xml:space="preserve">nnexe n° </w:t>
      </w:r>
      <w:r w:rsidR="00617139">
        <w:rPr>
          <w:rFonts w:ascii="Arial" w:eastAsia="ヒラギノ角ゴ Pro W3" w:hAnsi="Arial" w:cs="Arial"/>
          <w:b/>
          <w:color w:val="0000FF"/>
          <w:lang w:eastAsia="ar-SA"/>
        </w:rPr>
        <w:t>1</w:t>
      </w:r>
      <w:r w:rsidR="00E270D3">
        <w:rPr>
          <w:rFonts w:ascii="Arial" w:eastAsia="ヒラギノ角ゴ Pro W3" w:hAnsi="Arial" w:cs="Arial"/>
          <w:b/>
          <w:color w:val="0000FF"/>
          <w:lang w:eastAsia="ar-SA"/>
        </w:rPr>
        <w:t>1</w:t>
      </w:r>
      <w:r w:rsidR="00F14887" w:rsidRPr="00F14887">
        <w:rPr>
          <w:rFonts w:ascii="Arial" w:eastAsia="ヒラギノ角ゴ Pro W3" w:hAnsi="Arial" w:cs="Arial"/>
          <w:b/>
          <w:color w:val="0000FF"/>
          <w:lang w:eastAsia="ar-SA"/>
        </w:rPr>
        <w:t xml:space="preserve">  - Liste des inspectrices et inspecteurs de l’éducation nationale en charge d’une circonscription du 1er degré :</w:t>
      </w:r>
      <w:r w:rsidR="00F14887" w:rsidRPr="00F14887">
        <w:rPr>
          <w:rFonts w:ascii="Arial" w:eastAsia="ヒラギノ角ゴ Pro W3" w:hAnsi="Arial" w:cs="Arial"/>
          <w:color w:val="000000"/>
          <w:lang w:eastAsia="ar-SA"/>
        </w:rPr>
        <w:tab/>
      </w:r>
    </w:p>
    <w:p w:rsidR="0085562F" w:rsidRPr="00F14887" w:rsidRDefault="0085562F" w:rsidP="008454F5">
      <w:pPr>
        <w:tabs>
          <w:tab w:val="left" w:pos="0"/>
          <w:tab w:val="left" w:pos="4395"/>
        </w:tabs>
        <w:suppressAutoHyphens/>
        <w:spacing w:after="0" w:line="280" w:lineRule="exact"/>
        <w:rPr>
          <w:rFonts w:ascii="Arial" w:eastAsia="ヒラギノ角ゴ Pro W3" w:hAnsi="Arial" w:cs="Arial"/>
          <w:color w:val="000000"/>
          <w:lang w:eastAsia="ar-SA"/>
        </w:rPr>
      </w:pPr>
    </w:p>
    <w:tbl>
      <w:tblPr>
        <w:tblW w:w="10652" w:type="dxa"/>
        <w:tblInd w:w="-1084" w:type="dxa"/>
        <w:tblLayout w:type="fixed"/>
        <w:tblCellMar>
          <w:left w:w="70" w:type="dxa"/>
          <w:right w:w="70" w:type="dxa"/>
        </w:tblCellMar>
        <w:tblLook w:val="0000" w:firstRow="0" w:lastRow="0" w:firstColumn="0" w:lastColumn="0" w:noHBand="0" w:noVBand="0"/>
      </w:tblPr>
      <w:tblGrid>
        <w:gridCol w:w="1842"/>
        <w:gridCol w:w="1701"/>
        <w:gridCol w:w="2268"/>
        <w:gridCol w:w="2836"/>
        <w:gridCol w:w="2005"/>
      </w:tblGrid>
      <w:tr w:rsidR="00F14887" w:rsidRPr="00F14887" w:rsidTr="00BA6E65">
        <w:trPr>
          <w:trHeight w:val="555"/>
        </w:trPr>
        <w:tc>
          <w:tcPr>
            <w:tcW w:w="1842"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Circonscription</w:t>
            </w:r>
          </w:p>
        </w:tc>
        <w:tc>
          <w:tcPr>
            <w:tcW w:w="1701"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IEN</w:t>
            </w:r>
          </w:p>
        </w:tc>
        <w:tc>
          <w:tcPr>
            <w:tcW w:w="2268"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postale</w:t>
            </w:r>
          </w:p>
        </w:tc>
        <w:tc>
          <w:tcPr>
            <w:tcW w:w="2836" w:type="dxa"/>
            <w:tcBorders>
              <w:top w:val="single" w:sz="4" w:space="0" w:color="000000"/>
              <w:left w:val="single" w:sz="4" w:space="0" w:color="000000"/>
              <w:bottom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courriel</w:t>
            </w:r>
          </w:p>
        </w:tc>
        <w:tc>
          <w:tcPr>
            <w:tcW w:w="2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Téléphone</w:t>
            </w:r>
          </w:p>
        </w:tc>
      </w:tr>
      <w:tr w:rsidR="008D2347" w:rsidRPr="00F14887" w:rsidTr="00BA6E65">
        <w:trPr>
          <w:trHeight w:val="662"/>
        </w:trPr>
        <w:tc>
          <w:tcPr>
            <w:tcW w:w="1842" w:type="dxa"/>
            <w:tcBorders>
              <w:top w:val="single" w:sz="4" w:space="0" w:color="000000"/>
              <w:left w:val="single" w:sz="4" w:space="0" w:color="000000"/>
              <w:bottom w:val="single" w:sz="4" w:space="0" w:color="000000"/>
            </w:tcBorders>
            <w:shd w:val="clear" w:color="auto" w:fill="auto"/>
            <w:vAlign w:val="center"/>
          </w:tcPr>
          <w:p w:rsidR="008D2347" w:rsidRPr="00F14887" w:rsidRDefault="008D2347" w:rsidP="00F14887">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IENA</w:t>
            </w:r>
          </w:p>
        </w:tc>
        <w:tc>
          <w:tcPr>
            <w:tcW w:w="1701" w:type="dxa"/>
            <w:tcBorders>
              <w:top w:val="single" w:sz="4" w:space="0" w:color="000000"/>
              <w:left w:val="single" w:sz="4" w:space="0" w:color="000000"/>
              <w:bottom w:val="single" w:sz="4" w:space="0" w:color="000000"/>
            </w:tcBorders>
            <w:shd w:val="clear" w:color="auto" w:fill="auto"/>
            <w:vAlign w:val="center"/>
          </w:tcPr>
          <w:p w:rsidR="008D2347" w:rsidRPr="0085562F" w:rsidRDefault="008D234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Mariannick DUBOIS-LAZZAROTTO</w:t>
            </w:r>
          </w:p>
        </w:tc>
        <w:tc>
          <w:tcPr>
            <w:tcW w:w="2268" w:type="dxa"/>
            <w:tcBorders>
              <w:top w:val="single" w:sz="4" w:space="0" w:color="000000"/>
              <w:left w:val="single" w:sz="4" w:space="0" w:color="000000"/>
              <w:bottom w:val="single" w:sz="4" w:space="0" w:color="000000"/>
            </w:tcBorders>
            <w:shd w:val="clear" w:color="auto" w:fill="auto"/>
            <w:vAlign w:val="center"/>
          </w:tcPr>
          <w:p w:rsidR="008D2347" w:rsidRPr="00F14887" w:rsidRDefault="008D2347" w:rsidP="00F14887">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94, avenue Gambetta – 75 020 PARIS</w:t>
            </w:r>
          </w:p>
        </w:tc>
        <w:tc>
          <w:tcPr>
            <w:tcW w:w="2836" w:type="dxa"/>
            <w:tcBorders>
              <w:top w:val="single" w:sz="4" w:space="0" w:color="000000"/>
              <w:left w:val="single" w:sz="4" w:space="0" w:color="000000"/>
              <w:bottom w:val="single" w:sz="4" w:space="0" w:color="000000"/>
            </w:tcBorders>
            <w:shd w:val="clear" w:color="auto" w:fill="auto"/>
            <w:vAlign w:val="center"/>
          </w:tcPr>
          <w:p w:rsidR="008D2347" w:rsidRPr="00F14887" w:rsidRDefault="008D2347" w:rsidP="00F14887">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ce.dasen@ac-paris.fr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347" w:rsidRPr="00F14887" w:rsidRDefault="008D2347" w:rsidP="00F14887">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 44 62 40 20/25</w:t>
            </w:r>
          </w:p>
        </w:tc>
      </w:tr>
      <w:tr w:rsidR="00F14887" w:rsidRPr="00F14887" w:rsidTr="00BA6E65">
        <w:trPr>
          <w:trHeight w:val="66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1-2-4 Louvre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Pierre PALENCIANO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11 rue d’Argenteuil - 75001</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ce.ien1-2-4@ac-paris.fr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01.42.61.91.08</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vertAlign w:val="superscript"/>
                <w:lang w:eastAsia="ar-SA"/>
              </w:rPr>
            </w:pPr>
            <w:r w:rsidRPr="00F14887">
              <w:rPr>
                <w:rFonts w:ascii="Arial" w:eastAsia="Times New Roman" w:hAnsi="Arial" w:cs="Arial"/>
                <w:lang w:eastAsia="ar-SA"/>
              </w:rPr>
              <w:t>Paris 5–6</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Luxembourg - Sorbonne</w:t>
            </w:r>
            <w:r w:rsidRPr="00F14887">
              <w:rPr>
                <w:rFonts w:ascii="Arial" w:eastAsia="Times New Roman" w:hAnsi="Arial" w:cs="Arial"/>
                <w:vertAlign w:val="superscript"/>
                <w:lang w:eastAsia="ar-SA"/>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Catherine HENNEQUIN</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41 rue de l'Arbalète - 75005</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ce.ien5-6@ac-paris.fr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01.44.08.65.43</w:t>
            </w:r>
          </w:p>
        </w:tc>
      </w:tr>
      <w:tr w:rsidR="00F14887" w:rsidRPr="00F14887" w:rsidTr="00BA6E65">
        <w:trPr>
          <w:trHeight w:val="640"/>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7-8 Invalides - Etoile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Catherine CLEMENT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12 rue Monceau -75008</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ce.ien7-8@ac-paris.fr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01.45.62.15.19</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9-10 A Rochechouart</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Evelyne ROQUES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10 rue de Clichy –</w:t>
            </w:r>
          </w:p>
          <w:p w:rsidR="00F14887" w:rsidRPr="00F14887" w:rsidRDefault="00F14887" w:rsidP="00F14887">
            <w:pPr>
              <w:tabs>
                <w:tab w:val="left" w:pos="0"/>
              </w:tabs>
              <w:suppressAutoHyphens/>
              <w:spacing w:after="0" w:line="240" w:lineRule="auto"/>
              <w:rPr>
                <w:rFonts w:ascii="Arial" w:eastAsia="Times New Roman" w:hAnsi="Arial" w:cs="Arial"/>
                <w:lang w:eastAsia="ar-SA"/>
              </w:rPr>
            </w:pPr>
            <w:r w:rsidRPr="00F14887">
              <w:rPr>
                <w:rFonts w:ascii="Arial" w:eastAsia="Times New Roman" w:hAnsi="Arial" w:cs="Arial"/>
                <w:lang w:eastAsia="ar-SA"/>
              </w:rPr>
              <w:t>75009</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ce.ien9-10a@ac-paris.fr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01.53.25.13.90</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10 B</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Récollets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Thierry ROUSSE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7-9 passage des Récollets – 75010</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ce.ien10b@ac-paris.fr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01.42.09.38.43</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11 A</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Voltaire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Jacques MILESI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144 rue de la Roquette –  75011</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ce.ien11a@ac-paris.fr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01.43.79.45.23</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11 B Bastille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Annie MONTAUX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 xml:space="preserve">13 rue </w:t>
            </w:r>
            <w:proofErr w:type="spellStart"/>
            <w:r w:rsidRPr="00F14887">
              <w:rPr>
                <w:rFonts w:ascii="Arial" w:eastAsia="Times New Roman" w:hAnsi="Arial" w:cs="Arial"/>
                <w:lang w:eastAsia="ar-SA"/>
              </w:rPr>
              <w:t>Bréguet</w:t>
            </w:r>
            <w:proofErr w:type="spellEnd"/>
            <w:r w:rsidRPr="00F14887">
              <w:rPr>
                <w:rFonts w:ascii="Arial" w:eastAsia="Times New Roman" w:hAnsi="Arial" w:cs="Arial"/>
                <w:lang w:eastAsia="ar-SA"/>
              </w:rPr>
              <w:t xml:space="preserve"> –</w:t>
            </w:r>
          </w:p>
          <w:p w:rsidR="00F14887" w:rsidRPr="00F14887" w:rsidRDefault="00F14887" w:rsidP="00F14887">
            <w:pPr>
              <w:tabs>
                <w:tab w:val="left" w:pos="0"/>
              </w:tabs>
              <w:suppressAutoHyphens/>
              <w:spacing w:after="0" w:line="240" w:lineRule="auto"/>
              <w:rPr>
                <w:rFonts w:ascii="Arial" w:eastAsia="Times New Roman" w:hAnsi="Arial" w:cs="Arial"/>
                <w:lang w:eastAsia="ar-SA"/>
              </w:rPr>
            </w:pPr>
            <w:r w:rsidRPr="00F14887">
              <w:rPr>
                <w:rFonts w:ascii="Arial" w:eastAsia="Times New Roman" w:hAnsi="Arial" w:cs="Arial"/>
                <w:lang w:eastAsia="ar-SA"/>
              </w:rPr>
              <w:t>75011</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ce.ien11b@ac-paris.fr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01.43.14.88.77</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12 A - 3 Daumesnil - Marais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Isabelle BACCELLIERI</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16 rue de la Brèche aux Loups – 75012</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ce.ien12a-3@ac-paris.fr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01.43.43.13.59</w:t>
            </w:r>
          </w:p>
        </w:tc>
      </w:tr>
      <w:tr w:rsidR="00F14887" w:rsidRPr="00F14887" w:rsidTr="00BA6E65">
        <w:trPr>
          <w:trHeight w:val="616"/>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12 B Nation</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5E0A66"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Aminata DIALLO</w:t>
            </w:r>
            <w:r w:rsidR="00F14887" w:rsidRPr="0085562F">
              <w:rPr>
                <w:rFonts w:ascii="Arial" w:eastAsia="Times New Roman" w:hAnsi="Arial" w:cs="Arial"/>
                <w:lang w:eastAsia="ar-SA"/>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18" w:history="1">
              <w:r w:rsidR="00F14887" w:rsidRPr="00F14887">
                <w:rPr>
                  <w:rFonts w:ascii="Arial" w:eastAsia="ヒラギノ角ゴ Pro W3" w:hAnsi="Arial" w:cs="Arial"/>
                  <w:lang w:eastAsia="ar-SA"/>
                </w:rPr>
                <w:t xml:space="preserve">56 rue de </w:t>
              </w:r>
              <w:proofErr w:type="spellStart"/>
              <w:r w:rsidR="00F14887" w:rsidRPr="00F14887">
                <w:rPr>
                  <w:rFonts w:ascii="Arial" w:eastAsia="ヒラギノ角ゴ Pro W3" w:hAnsi="Arial" w:cs="Arial"/>
                  <w:lang w:eastAsia="ar-SA"/>
                </w:rPr>
                <w:t>Picpus</w:t>
              </w:r>
              <w:proofErr w:type="spellEnd"/>
              <w:r w:rsidR="00F14887" w:rsidRPr="00F14887">
                <w:rPr>
                  <w:rFonts w:ascii="Arial" w:eastAsia="ヒラギノ角ゴ Pro W3" w:hAnsi="Arial" w:cs="Arial"/>
                  <w:lang w:eastAsia="ar-SA"/>
                </w:rPr>
                <w:t xml:space="preserve"> - 75012</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ce.ien12b@ac-paris.fr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01.43.44.05.71</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13 A</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Olympiades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5E0A66">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Jean-</w:t>
            </w:r>
            <w:r w:rsidR="005E0A66" w:rsidRPr="0085562F">
              <w:rPr>
                <w:rFonts w:ascii="Arial" w:eastAsia="Times New Roman" w:hAnsi="Arial" w:cs="Arial"/>
                <w:lang w:eastAsia="ar-SA"/>
              </w:rPr>
              <w:t>Michel LE BAIL</w:t>
            </w:r>
            <w:r w:rsidRPr="0085562F">
              <w:rPr>
                <w:rFonts w:ascii="Arial" w:eastAsia="Times New Roman" w:hAnsi="Arial" w:cs="Arial"/>
                <w:lang w:eastAsia="ar-SA"/>
              </w:rPr>
              <w:t xml:space="preserve"> </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41 rue de l’Arbalète –</w:t>
            </w:r>
          </w:p>
          <w:p w:rsidR="00F14887" w:rsidRPr="00F14887" w:rsidRDefault="00F14887" w:rsidP="00F14887">
            <w:pPr>
              <w:tabs>
                <w:tab w:val="left" w:pos="0"/>
              </w:tabs>
              <w:suppressAutoHyphens/>
              <w:spacing w:after="0" w:line="240" w:lineRule="auto"/>
              <w:rPr>
                <w:rFonts w:ascii="Arial" w:eastAsia="Times New Roman" w:hAnsi="Arial" w:cs="Arial"/>
                <w:lang w:eastAsia="ar-SA"/>
              </w:rPr>
            </w:pPr>
            <w:r w:rsidRPr="00F14887">
              <w:rPr>
                <w:rFonts w:ascii="Arial" w:eastAsia="Times New Roman" w:hAnsi="Arial" w:cs="Arial"/>
                <w:lang w:eastAsia="ar-SA"/>
              </w:rPr>
              <w:t>75005</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ce.ien13a@ac-paris.fr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01.44.08.65.41</w:t>
            </w:r>
          </w:p>
          <w:p w:rsidR="00F14887" w:rsidRPr="00F14887" w:rsidRDefault="00F14887" w:rsidP="00F14887">
            <w:pPr>
              <w:tabs>
                <w:tab w:val="left" w:pos="0"/>
              </w:tabs>
              <w:suppressAutoHyphens/>
              <w:spacing w:after="0" w:line="240" w:lineRule="auto"/>
              <w:rPr>
                <w:rFonts w:ascii="Arial" w:eastAsia="Times New Roman" w:hAnsi="Arial" w:cs="Arial"/>
                <w:lang w:eastAsia="ar-SA"/>
              </w:rPr>
            </w:pPr>
            <w:r w:rsidRPr="00F14887">
              <w:rPr>
                <w:rFonts w:ascii="Arial" w:eastAsia="Times New Roman" w:hAnsi="Arial" w:cs="Arial"/>
                <w:lang w:eastAsia="ar-SA"/>
              </w:rPr>
              <w:t>01.44.08.65.42</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13 B Butte aux Cailles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5E0A66" w:rsidP="005E0A66">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Sylvie VENAIL</w:t>
            </w:r>
            <w:r w:rsidR="00F14887" w:rsidRPr="0085562F">
              <w:rPr>
                <w:rFonts w:ascii="Arial" w:eastAsia="Times New Roman" w:hAnsi="Arial" w:cs="Arial"/>
                <w:lang w:eastAsia="ar-SA"/>
              </w:rPr>
              <w:t xml:space="preserve"> </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ce.ien13b@ac-paris.fr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01.44.08.65.41</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13 C Austerlitz</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Serge JAVERLHAC </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ce.ien13c@ac-paris.fr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01.44.08.65.42</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14 A</w:t>
            </w:r>
            <w:r w:rsidRPr="00F14887">
              <w:rPr>
                <w:rFonts w:ascii="Arial" w:eastAsia="Times New Roman" w:hAnsi="Arial" w:cs="Arial"/>
                <w:lang w:eastAsia="ar-SA"/>
              </w:rPr>
              <w:br/>
              <w:t>Montparnasse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5E0A66" w:rsidP="005E0A66">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Aude BRIOT</w:t>
            </w:r>
            <w:r w:rsidR="00F14887" w:rsidRPr="0085562F">
              <w:rPr>
                <w:rFonts w:ascii="Arial" w:eastAsia="Times New Roman" w:hAnsi="Arial" w:cs="Arial"/>
                <w:lang w:eastAsia="ar-SA"/>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188, rue d’Alésia - 75014</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ce.ien14a@ac-paris.fr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01.45.43.46.76</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14 B-15 A  Montsouris - Volontaires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5E0A66" w:rsidP="005E0A66">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Hervé TROMEUR</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12-14, rue d’Alésia - 75014</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ce.ien14b-15a@ac-paris.fr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01.42.79.06.98</w:t>
            </w:r>
          </w:p>
        </w:tc>
      </w:tr>
      <w:tr w:rsidR="00F14887" w:rsidRPr="00F14887" w:rsidTr="00BA6E65">
        <w:trPr>
          <w:trHeight w:val="634"/>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15 B Grenelle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proofErr w:type="spellStart"/>
            <w:r w:rsidRPr="0085562F">
              <w:rPr>
                <w:rFonts w:ascii="Arial" w:eastAsia="Times New Roman" w:hAnsi="Arial" w:cs="Arial"/>
                <w:lang w:eastAsia="ar-SA"/>
              </w:rPr>
              <w:t>Faouzia</w:t>
            </w:r>
            <w:proofErr w:type="spellEnd"/>
            <w:r w:rsidRPr="0085562F">
              <w:rPr>
                <w:rFonts w:ascii="Arial" w:eastAsia="Times New Roman" w:hAnsi="Arial" w:cs="Arial"/>
                <w:lang w:eastAsia="ar-SA"/>
              </w:rPr>
              <w:t xml:space="preserve"> MESSAOUDI</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19" w:history="1">
              <w:r w:rsidR="00F14887" w:rsidRPr="00F14887">
                <w:rPr>
                  <w:rFonts w:ascii="Arial" w:eastAsia="ヒラギノ角ゴ Pro W3" w:hAnsi="Arial" w:cs="Arial"/>
                  <w:lang w:eastAsia="ar-SA"/>
                </w:rPr>
                <w:t>149, rue de Vaugirard - 75015</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ce.ien15b@ac-paris.fr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01.47.83.75.71</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15 C Convention</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Bernard SERRE </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ce.ien15c@ac-paris.fr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01.45.57.10.76</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16 A Auteuil</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Eve LELEU-GALLAND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0" w:history="1">
              <w:r w:rsidR="00F14887" w:rsidRPr="00F14887">
                <w:rPr>
                  <w:rFonts w:ascii="Arial" w:eastAsia="ヒラギノ角ゴ Pro W3" w:hAnsi="Arial" w:cs="Arial"/>
                  <w:lang w:eastAsia="ar-SA"/>
                </w:rPr>
                <w:t>10, rue Molitor Bâtiment B – 75016</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ce.ien16a@ac-paris.fr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01.40.50.25.07</w:t>
            </w:r>
          </w:p>
        </w:tc>
      </w:tr>
      <w:tr w:rsidR="00F14887" w:rsidRPr="00F14887" w:rsidTr="00BA6E65">
        <w:trPr>
          <w:trHeight w:val="705"/>
        </w:trPr>
        <w:tc>
          <w:tcPr>
            <w:tcW w:w="1842" w:type="dxa"/>
            <w:tcBorders>
              <w:top w:val="single" w:sz="4" w:space="0" w:color="000000"/>
              <w:left w:val="single" w:sz="4" w:space="0" w:color="000000"/>
              <w:bottom w:val="single" w:sz="4" w:space="0" w:color="auto"/>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16 B Trocadéro</w:t>
            </w:r>
          </w:p>
        </w:tc>
        <w:tc>
          <w:tcPr>
            <w:tcW w:w="1701" w:type="dxa"/>
            <w:tcBorders>
              <w:top w:val="single" w:sz="4" w:space="0" w:color="000000"/>
              <w:left w:val="single" w:sz="4" w:space="0" w:color="000000"/>
              <w:bottom w:val="single" w:sz="4" w:space="0" w:color="auto"/>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Brigitte LAGADEC </w:t>
            </w:r>
          </w:p>
        </w:tc>
        <w:tc>
          <w:tcPr>
            <w:tcW w:w="2268" w:type="dxa"/>
            <w:tcBorders>
              <w:top w:val="single" w:sz="4" w:space="0" w:color="000000"/>
              <w:left w:val="single" w:sz="4" w:space="0" w:color="000000"/>
              <w:bottom w:val="single" w:sz="4" w:space="0" w:color="auto"/>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1" w:history="1">
              <w:r w:rsidR="00F14887" w:rsidRPr="00F14887">
                <w:rPr>
                  <w:rFonts w:ascii="Arial" w:eastAsia="ヒラギノ角ゴ Pro W3" w:hAnsi="Arial" w:cs="Arial"/>
                  <w:lang w:eastAsia="ar-SA"/>
                </w:rPr>
                <w:t>3 impasse des Belles Feuilles - 75116</w:t>
              </w:r>
            </w:hyperlink>
          </w:p>
        </w:tc>
        <w:tc>
          <w:tcPr>
            <w:tcW w:w="2836" w:type="dxa"/>
            <w:tcBorders>
              <w:top w:val="single" w:sz="4" w:space="0" w:color="000000"/>
              <w:left w:val="single" w:sz="4" w:space="0" w:color="000000"/>
              <w:bottom w:val="single" w:sz="4" w:space="0" w:color="auto"/>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ce.ien16b@ac-paris.fr</w:t>
            </w:r>
          </w:p>
        </w:tc>
        <w:tc>
          <w:tcPr>
            <w:tcW w:w="2005" w:type="dxa"/>
            <w:tcBorders>
              <w:top w:val="single" w:sz="4" w:space="0" w:color="000000"/>
              <w:left w:val="single" w:sz="4" w:space="0" w:color="000000"/>
              <w:bottom w:val="single" w:sz="4" w:space="0" w:color="auto"/>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01.45.05.20.46</w:t>
            </w:r>
          </w:p>
        </w:tc>
      </w:tr>
      <w:tr w:rsidR="00F14887" w:rsidRPr="00F14887" w:rsidTr="00BA6E65">
        <w:trPr>
          <w:trHeight w:val="555"/>
        </w:trPr>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Circonscription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IEN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postale</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courriel</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Téléphone</w:t>
            </w:r>
          </w:p>
        </w:tc>
      </w:tr>
      <w:tr w:rsidR="00F14887" w:rsidRPr="00F14887" w:rsidTr="00BA6E65">
        <w:trPr>
          <w:trHeight w:val="702"/>
        </w:trPr>
        <w:tc>
          <w:tcPr>
            <w:tcW w:w="1842" w:type="dxa"/>
            <w:tcBorders>
              <w:top w:val="single" w:sz="4" w:space="0" w:color="auto"/>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lastRenderedPageBreak/>
              <w:t>Paris 17 A</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Wagram</w:t>
            </w:r>
          </w:p>
        </w:tc>
        <w:tc>
          <w:tcPr>
            <w:tcW w:w="1701" w:type="dxa"/>
            <w:tcBorders>
              <w:top w:val="single" w:sz="4" w:space="0" w:color="auto"/>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Isabelle SOURON</w:t>
            </w:r>
          </w:p>
        </w:tc>
        <w:tc>
          <w:tcPr>
            <w:tcW w:w="2268" w:type="dxa"/>
            <w:tcBorders>
              <w:top w:val="single" w:sz="4" w:space="0" w:color="auto"/>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2" w:history="1">
              <w:r w:rsidR="00F14887" w:rsidRPr="00F14887">
                <w:rPr>
                  <w:rFonts w:ascii="Arial" w:eastAsia="ヒラギノ角ゴ Pro W3" w:hAnsi="Arial" w:cs="Arial"/>
                  <w:lang w:eastAsia="ar-SA"/>
                </w:rPr>
                <w:t>16 rue Laugier – 75017</w:t>
              </w:r>
            </w:hyperlink>
          </w:p>
        </w:tc>
        <w:tc>
          <w:tcPr>
            <w:tcW w:w="2836" w:type="dxa"/>
            <w:tcBorders>
              <w:top w:val="single" w:sz="4" w:space="0" w:color="auto"/>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ce.ien17a@ac-paris.fr</w:t>
            </w:r>
          </w:p>
        </w:tc>
        <w:tc>
          <w:tcPr>
            <w:tcW w:w="2005" w:type="dxa"/>
            <w:tcBorders>
              <w:top w:val="single" w:sz="4" w:space="0" w:color="auto"/>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01.46.22.76.52</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17 B</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Bessières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Frédérique PICART </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3" w:history="1">
              <w:r w:rsidR="00F14887" w:rsidRPr="00F14887">
                <w:rPr>
                  <w:rFonts w:ascii="Arial" w:eastAsia="ヒラギノ角ゴ Pro W3" w:hAnsi="Arial" w:cs="Arial"/>
                  <w:lang w:eastAsia="ar-SA"/>
                </w:rPr>
                <w:t>90 boulevard Bessières – 75017</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ce.ien17b@ac-paris.fr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01.46.27.40.05</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18 A</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La Chapelle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Frédérique</w:t>
            </w:r>
          </w:p>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LE BRET</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4" w:history="1">
              <w:r w:rsidR="00F14887" w:rsidRPr="00F14887">
                <w:rPr>
                  <w:rFonts w:ascii="Arial" w:eastAsia="ヒラギノ角ゴ Pro W3" w:hAnsi="Arial" w:cs="Arial"/>
                  <w:lang w:eastAsia="ar-SA"/>
                </w:rPr>
                <w:t>113,</w:t>
              </w:r>
            </w:hyperlink>
            <w:r w:rsidR="00F14887" w:rsidRPr="00F14887">
              <w:rPr>
                <w:rFonts w:ascii="Arial" w:eastAsia="ヒラギノ角ゴ Pro W3" w:hAnsi="Arial" w:cs="Arial"/>
                <w:lang w:eastAsia="ar-SA"/>
              </w:rPr>
              <w:t xml:space="preserve"> rue Championnet – 75018 PARIS</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ce.ien18a@ac-paris.fr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ar-SA"/>
              </w:rPr>
            </w:pPr>
            <w:r w:rsidRPr="00F14887">
              <w:rPr>
                <w:rFonts w:ascii="Arial" w:eastAsia="Times New Roman" w:hAnsi="Arial" w:cs="Arial"/>
                <w:lang w:eastAsia="fr-FR"/>
              </w:rPr>
              <w:t>01.53.09.91.59</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18 B</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Goutte d’Or</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B14103"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Jean-Luc </w:t>
            </w:r>
            <w:r w:rsidR="00F14887" w:rsidRPr="0085562F">
              <w:rPr>
                <w:rFonts w:ascii="Arial" w:eastAsia="Times New Roman" w:hAnsi="Arial" w:cs="Arial"/>
                <w:lang w:eastAsia="ar-SA"/>
              </w:rPr>
              <w:t xml:space="preserve"> HUC</w:t>
            </w:r>
          </w:p>
        </w:tc>
        <w:tc>
          <w:tcPr>
            <w:tcW w:w="2268" w:type="dxa"/>
            <w:vMerge w:val="restart"/>
            <w:tcBorders>
              <w:top w:val="single" w:sz="4" w:space="0" w:color="000000"/>
              <w:lef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75 rue Marcadet –</w:t>
            </w:r>
          </w:p>
          <w:p w:rsidR="00F14887" w:rsidRPr="00F14887" w:rsidRDefault="00F14887" w:rsidP="00F14887">
            <w:pPr>
              <w:tabs>
                <w:tab w:val="left" w:pos="0"/>
              </w:tabs>
              <w:suppressAutoHyphens/>
              <w:snapToGrid w:val="0"/>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75018</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ce.ien18b@ac-paris.fr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01.53.09.34.39</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18 C</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Montmartre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Dominique BRULE </w:t>
            </w:r>
          </w:p>
        </w:tc>
        <w:tc>
          <w:tcPr>
            <w:tcW w:w="2268" w:type="dxa"/>
            <w:vMerge/>
            <w:tcBorders>
              <w:lef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ce.ien18c@ac-paris.fr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01.53.09.34.34</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 xml:space="preserve">Paris 18 D Jules </w:t>
            </w:r>
            <w:proofErr w:type="spellStart"/>
            <w:r w:rsidRPr="00F14887">
              <w:rPr>
                <w:rFonts w:ascii="Arial" w:eastAsia="Times New Roman" w:hAnsi="Arial" w:cs="Arial"/>
                <w:lang w:eastAsia="ar-SA"/>
              </w:rPr>
              <w:t>Joffrin</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Emmanuelle PIEVIC</w:t>
            </w:r>
          </w:p>
        </w:tc>
        <w:tc>
          <w:tcPr>
            <w:tcW w:w="2268" w:type="dxa"/>
            <w:vMerge/>
            <w:tcBorders>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ce.ien18d@ac-paris.fr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01.53.09.34.31</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19 A</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Buttes Chaumont</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Catherine DESLANDES</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5" w:history="1">
              <w:r w:rsidR="00F14887" w:rsidRPr="00F14887">
                <w:rPr>
                  <w:rFonts w:ascii="Arial" w:eastAsia="ヒラギノ角ゴ Pro W3" w:hAnsi="Arial" w:cs="Arial"/>
                  <w:lang w:eastAsia="ar-SA"/>
                </w:rPr>
                <w:t>61 rue de la Villette  - 75019</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ce.ien19a@ac-paris.fr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01.42.40.82.88</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19 B Stalingrad</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B14103" w:rsidP="00B14103">
            <w:pPr>
              <w:tabs>
                <w:tab w:val="left" w:pos="0"/>
              </w:tabs>
              <w:suppressAutoHyphens/>
              <w:snapToGrid w:val="0"/>
              <w:spacing w:after="0" w:line="240" w:lineRule="auto"/>
              <w:rPr>
                <w:rFonts w:ascii="Arial" w:eastAsia="Times New Roman" w:hAnsi="Arial" w:cs="Arial"/>
                <w:lang w:eastAsia="ar-SA"/>
              </w:rPr>
            </w:pPr>
            <w:proofErr w:type="spellStart"/>
            <w:r w:rsidRPr="0085562F">
              <w:rPr>
                <w:rFonts w:ascii="Arial" w:eastAsia="Times New Roman" w:hAnsi="Arial" w:cs="Arial"/>
                <w:lang w:eastAsia="ar-SA"/>
              </w:rPr>
              <w:t>Héléna</w:t>
            </w:r>
            <w:proofErr w:type="spellEnd"/>
            <w:r w:rsidRPr="0085562F">
              <w:rPr>
                <w:rFonts w:ascii="Arial" w:eastAsia="Times New Roman" w:hAnsi="Arial" w:cs="Arial"/>
                <w:lang w:eastAsia="ar-SA"/>
              </w:rPr>
              <w:t xml:space="preserve"> OYARZABAL-CAFFIAUX</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D24450" w:rsidP="00F14887">
            <w:pPr>
              <w:tabs>
                <w:tab w:val="left" w:pos="0"/>
              </w:tabs>
              <w:suppressAutoHyphens/>
              <w:snapToGrid w:val="0"/>
              <w:spacing w:after="0" w:line="240" w:lineRule="auto"/>
              <w:rPr>
                <w:rFonts w:ascii="Arial" w:eastAsia="Times New Roman" w:hAnsi="Arial" w:cs="Arial"/>
                <w:lang w:eastAsia="ar-SA"/>
              </w:rPr>
            </w:pPr>
            <w:hyperlink r:id="rId26" w:history="1">
              <w:r w:rsidR="00F14887" w:rsidRPr="00F14887">
                <w:rPr>
                  <w:rFonts w:ascii="Arial" w:eastAsia="ヒラギノ角ゴ Pro W3" w:hAnsi="Arial" w:cs="Arial"/>
                  <w:lang w:eastAsia="ar-SA"/>
                </w:rPr>
                <w:t>41 rue de Tanger  - 75019</w:t>
              </w:r>
            </w:hyperlink>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ce.ien19b@ac-paris.fr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01.40.36.86.45</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19 C Jaurès</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B14103" w:rsidP="00B14103">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Isabelle GOUBIER-SENE</w:t>
            </w:r>
            <w:r w:rsidR="00F14887" w:rsidRPr="0085562F">
              <w:rPr>
                <w:rFonts w:ascii="Arial" w:eastAsia="Times New Roman" w:hAnsi="Arial" w:cs="Arial"/>
                <w:lang w:eastAsia="ar-SA"/>
              </w:rPr>
              <w:t xml:space="preserve"> </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ce.ien19c@ac-paris.fr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01.40.34.43.41</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19 D Colonel Fabien</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643A2D" w:rsidP="00643A2D">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Françoise SAMMUT</w:t>
            </w:r>
          </w:p>
        </w:tc>
        <w:tc>
          <w:tcPr>
            <w:tcW w:w="2268"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 xml:space="preserve">9 rue </w:t>
            </w:r>
            <w:proofErr w:type="spellStart"/>
            <w:r w:rsidRPr="00F14887">
              <w:rPr>
                <w:rFonts w:ascii="Arial" w:eastAsia="Times New Roman" w:hAnsi="Arial" w:cs="Arial"/>
                <w:lang w:eastAsia="ar-SA"/>
              </w:rPr>
              <w:t>Tandou</w:t>
            </w:r>
            <w:proofErr w:type="spellEnd"/>
            <w:r w:rsidRPr="00F14887">
              <w:rPr>
                <w:rFonts w:ascii="Arial" w:eastAsia="Times New Roman" w:hAnsi="Arial" w:cs="Arial"/>
                <w:lang w:eastAsia="ar-SA"/>
              </w:rPr>
              <w:t xml:space="preserve"> – 75019</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ce.ien19d@ac-paris.fr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01.48.03.88.30</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20 A Télégraphe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Frédérique PIPOLO</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44 rue Penaud – 75020</w:t>
            </w: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ce.ien20a@ac-paris.fr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01.44.62.35.37</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20 B</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Ménilmontant</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Claire RIOUX</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ce.ien20b@ac-paris.fr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01.44.62.35.34</w:t>
            </w:r>
          </w:p>
        </w:tc>
      </w:tr>
      <w:tr w:rsidR="00F14887" w:rsidRPr="00F14887" w:rsidTr="00BA6E65">
        <w:trPr>
          <w:trHeight w:val="680"/>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20 C</w:t>
            </w:r>
            <w:r w:rsidRPr="00F14887">
              <w:rPr>
                <w:rFonts w:ascii="Arial" w:eastAsia="Times New Roman" w:hAnsi="Arial" w:cs="Arial"/>
                <w:vertAlign w:val="superscript"/>
                <w:lang w:eastAsia="ar-SA"/>
              </w:rPr>
              <w:t xml:space="preserve"> </w:t>
            </w:r>
            <w:r w:rsidRPr="00F14887">
              <w:rPr>
                <w:rFonts w:ascii="Arial" w:eastAsia="Times New Roman" w:hAnsi="Arial" w:cs="Arial"/>
                <w:lang w:eastAsia="ar-SA"/>
              </w:rPr>
              <w:t xml:space="preserve"> Gambetta</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 xml:space="preserve">Monique PICAUD </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ce.ien20c@ac-paris.fr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01.44.62.35.34</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 xml:space="preserve">Paris 20 D Belleville </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Véronique PAROUTY</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ce.ien20d@ac-paris.fr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01.44.62.35.37</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ASH1 Scolarisation en milieu spécialisé</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Fabien MARMONIER</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ce.ienash1@ac-paris.fr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01.44.62.35.12</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ASH2 Scolarisation en milieu ordinaire</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Didier WALLON</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ce.ienash2@ac-paris.fr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01.44.62.35.13</w:t>
            </w:r>
          </w:p>
        </w:tc>
      </w:tr>
      <w:tr w:rsidR="00F14887" w:rsidRPr="00F14887" w:rsidTr="00BA6E65">
        <w:trPr>
          <w:trHeight w:val="702"/>
        </w:trPr>
        <w:tc>
          <w:tcPr>
            <w:tcW w:w="1842"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Paris ASH coordination 1</w:t>
            </w:r>
            <w:r w:rsidRPr="00F14887">
              <w:rPr>
                <w:rFonts w:ascii="Arial" w:eastAsia="Times New Roman" w:hAnsi="Arial" w:cs="Arial"/>
                <w:vertAlign w:val="superscript"/>
                <w:lang w:eastAsia="ar-SA"/>
              </w:rPr>
              <w:t>er</w:t>
            </w:r>
            <w:r w:rsidRPr="00F14887">
              <w:rPr>
                <w:rFonts w:ascii="Arial" w:eastAsia="Times New Roman" w:hAnsi="Arial" w:cs="Arial"/>
                <w:lang w:eastAsia="ar-SA"/>
              </w:rPr>
              <w:t xml:space="preserve"> et 2</w:t>
            </w:r>
            <w:r w:rsidRPr="00F14887">
              <w:rPr>
                <w:rFonts w:ascii="Arial" w:eastAsia="Times New Roman" w:hAnsi="Arial" w:cs="Arial"/>
                <w:vertAlign w:val="superscript"/>
                <w:lang w:eastAsia="ar-SA"/>
              </w:rPr>
              <w:t>nd</w:t>
            </w:r>
            <w:r w:rsidRPr="00F14887">
              <w:rPr>
                <w:rFonts w:ascii="Arial" w:eastAsia="Times New Roman" w:hAnsi="Arial" w:cs="Arial"/>
                <w:lang w:eastAsia="ar-SA"/>
              </w:rPr>
              <w:t xml:space="preserve"> degré</w:t>
            </w:r>
          </w:p>
        </w:tc>
        <w:tc>
          <w:tcPr>
            <w:tcW w:w="1701" w:type="dxa"/>
            <w:tcBorders>
              <w:top w:val="single" w:sz="4" w:space="0" w:color="000000"/>
              <w:left w:val="single" w:sz="4" w:space="0" w:color="000000"/>
              <w:bottom w:val="single" w:sz="4" w:space="0" w:color="000000"/>
            </w:tcBorders>
            <w:shd w:val="clear" w:color="auto" w:fill="auto"/>
            <w:vAlign w:val="center"/>
          </w:tcPr>
          <w:p w:rsidR="00F14887" w:rsidRPr="0085562F" w:rsidRDefault="00F14887" w:rsidP="00F14887">
            <w:pPr>
              <w:tabs>
                <w:tab w:val="left" w:pos="0"/>
              </w:tabs>
              <w:suppressAutoHyphens/>
              <w:snapToGrid w:val="0"/>
              <w:spacing w:after="0" w:line="240" w:lineRule="auto"/>
              <w:rPr>
                <w:rFonts w:ascii="Arial" w:eastAsia="Times New Roman" w:hAnsi="Arial" w:cs="Arial"/>
                <w:lang w:eastAsia="ar-SA"/>
              </w:rPr>
            </w:pPr>
            <w:r w:rsidRPr="0085562F">
              <w:rPr>
                <w:rFonts w:ascii="Arial" w:eastAsia="Times New Roman" w:hAnsi="Arial" w:cs="Arial"/>
                <w:lang w:eastAsia="ar-SA"/>
              </w:rPr>
              <w:t>Odile FAURE-FILASTRE</w:t>
            </w:r>
          </w:p>
        </w:tc>
        <w:tc>
          <w:tcPr>
            <w:tcW w:w="2268" w:type="dxa"/>
            <w:vMerge/>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p>
        </w:tc>
        <w:tc>
          <w:tcPr>
            <w:tcW w:w="2836" w:type="dxa"/>
            <w:tcBorders>
              <w:top w:val="single" w:sz="4" w:space="0" w:color="000000"/>
              <w:left w:val="single" w:sz="4" w:space="0" w:color="000000"/>
              <w:bottom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ce.ienash@ac-paris.fr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887" w:rsidRPr="00F14887" w:rsidRDefault="00F14887" w:rsidP="00F14887">
            <w:pPr>
              <w:tabs>
                <w:tab w:val="left" w:pos="0"/>
              </w:tabs>
              <w:suppressAutoHyphens/>
              <w:snapToGrid w:val="0"/>
              <w:spacing w:after="0" w:line="240" w:lineRule="auto"/>
              <w:rPr>
                <w:rFonts w:ascii="Arial" w:eastAsia="Times New Roman" w:hAnsi="Arial" w:cs="Arial"/>
                <w:lang w:eastAsia="ar-SA"/>
              </w:rPr>
            </w:pPr>
            <w:r w:rsidRPr="00F14887">
              <w:rPr>
                <w:rFonts w:ascii="Arial" w:eastAsia="Times New Roman" w:hAnsi="Arial" w:cs="Arial"/>
                <w:lang w:eastAsia="ar-SA"/>
              </w:rPr>
              <w:t>01.44.62.35.01</w:t>
            </w:r>
          </w:p>
        </w:tc>
      </w:tr>
    </w:tbl>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7669D8" w:rsidRDefault="007669D8"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473A5" w:rsidRDefault="002473A5"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2473A5" w:rsidRDefault="002473A5"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7669D8" w:rsidRDefault="007669D8"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4E48E1" w:rsidRPr="00F14887"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rsidR="00F14887" w:rsidRDefault="00617139"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r>
        <w:rPr>
          <w:rFonts w:ascii="Arial" w:eastAsia="ヒラギノ角ゴ Pro W3" w:hAnsi="Arial" w:cs="Arial"/>
          <w:b/>
          <w:color w:val="0000FF"/>
          <w:lang w:eastAsia="ar-SA"/>
        </w:rPr>
        <w:t>Annexe n° 1</w:t>
      </w:r>
      <w:r w:rsidR="00E270D3">
        <w:rPr>
          <w:rFonts w:ascii="Arial" w:eastAsia="ヒラギノ角ゴ Pro W3" w:hAnsi="Arial" w:cs="Arial"/>
          <w:b/>
          <w:color w:val="0000FF"/>
          <w:lang w:eastAsia="ar-SA"/>
        </w:rPr>
        <w:t>2</w:t>
      </w:r>
      <w:r w:rsidR="00F14887" w:rsidRPr="00F14887">
        <w:rPr>
          <w:rFonts w:ascii="Arial" w:eastAsia="ヒラギノ角ゴ Pro W3" w:hAnsi="Arial" w:cs="Arial"/>
          <w:b/>
          <w:color w:val="0000FF"/>
          <w:lang w:eastAsia="ar-SA"/>
        </w:rPr>
        <w:t xml:space="preserve"> - Tableau indicatif des barèmes minima d’obtention des postes </w:t>
      </w:r>
    </w:p>
    <w:p w:rsidR="00616CBD" w:rsidRPr="00F14887" w:rsidRDefault="00616CBD"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tbl>
      <w:tblPr>
        <w:tblpPr w:leftFromText="141" w:rightFromText="141" w:vertAnchor="text" w:horzAnchor="margin" w:tblpXSpec="right" w:tblpYSpec="bottom"/>
        <w:tblW w:w="9409" w:type="dxa"/>
        <w:tblLayout w:type="fixed"/>
        <w:tblCellMar>
          <w:left w:w="70" w:type="dxa"/>
          <w:right w:w="70" w:type="dxa"/>
        </w:tblCellMar>
        <w:tblLook w:val="0000" w:firstRow="0" w:lastRow="0" w:firstColumn="0" w:lastColumn="0" w:noHBand="0" w:noVBand="0"/>
      </w:tblPr>
      <w:tblGrid>
        <w:gridCol w:w="1414"/>
        <w:gridCol w:w="1323"/>
        <w:gridCol w:w="1323"/>
        <w:gridCol w:w="1325"/>
        <w:gridCol w:w="1324"/>
        <w:gridCol w:w="1324"/>
        <w:gridCol w:w="1376"/>
      </w:tblGrid>
      <w:tr w:rsidR="00B14103" w:rsidRPr="00F14887" w:rsidTr="00B14103">
        <w:trPr>
          <w:trHeight w:hRule="exact" w:val="355"/>
        </w:trPr>
        <w:tc>
          <w:tcPr>
            <w:tcW w:w="1414" w:type="dxa"/>
            <w:vMerge w:val="restart"/>
            <w:tcBorders>
              <w:top w:val="single" w:sz="4" w:space="0" w:color="000000"/>
              <w:left w:val="single" w:sz="4" w:space="0" w:color="000000"/>
              <w:bottom w:val="single" w:sz="4" w:space="0" w:color="000000"/>
            </w:tcBorders>
            <w:shd w:val="clear" w:color="auto" w:fill="D9D9D9"/>
            <w:vAlign w:val="center"/>
          </w:tcPr>
          <w:p w:rsidR="00616CBD" w:rsidRDefault="00B14103"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Arrondis</w:t>
            </w:r>
            <w:r w:rsidR="00616CBD">
              <w:rPr>
                <w:rFonts w:ascii="Arial" w:eastAsia="ヒラギノ角ゴ Pro W3" w:hAnsi="Arial" w:cs="Arial"/>
                <w:bCs/>
                <w:color w:val="0000FF"/>
                <w:lang w:eastAsia="ar-SA"/>
              </w:rPr>
              <w:t>-</w:t>
            </w:r>
          </w:p>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proofErr w:type="spellStart"/>
            <w:r>
              <w:rPr>
                <w:rFonts w:ascii="Arial" w:eastAsia="ヒラギノ角ゴ Pro W3" w:hAnsi="Arial" w:cs="Arial"/>
                <w:bCs/>
                <w:color w:val="0000FF"/>
                <w:lang w:eastAsia="ar-SA"/>
              </w:rPr>
              <w:t>sement</w:t>
            </w:r>
            <w:proofErr w:type="spellEnd"/>
          </w:p>
        </w:tc>
        <w:tc>
          <w:tcPr>
            <w:tcW w:w="3971" w:type="dxa"/>
            <w:gridSpan w:val="3"/>
            <w:tcBorders>
              <w:top w:val="single" w:sz="4" w:space="0" w:color="000000"/>
              <w:left w:val="single" w:sz="4" w:space="0" w:color="000000"/>
              <w:bottom w:val="single" w:sz="4" w:space="0" w:color="000000"/>
            </w:tcBorders>
            <w:shd w:val="clear" w:color="auto" w:fill="D9D9D9"/>
            <w:vAlign w:val="center"/>
          </w:tcPr>
          <w:p w:rsidR="00B14103" w:rsidRPr="00F14887" w:rsidRDefault="00080EFD"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Elèmentaire</w:t>
            </w:r>
          </w:p>
        </w:tc>
        <w:tc>
          <w:tcPr>
            <w:tcW w:w="402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Maternelle</w:t>
            </w:r>
          </w:p>
        </w:tc>
      </w:tr>
      <w:tr w:rsidR="00B14103" w:rsidRPr="00F14887" w:rsidTr="00BA6E65">
        <w:trPr>
          <w:trHeight w:hRule="exact" w:val="355"/>
        </w:trPr>
        <w:tc>
          <w:tcPr>
            <w:tcW w:w="1414" w:type="dxa"/>
            <w:vMerge/>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sz w:val="18"/>
                <w:szCs w:val="18"/>
                <w:lang w:eastAsia="ar-SA"/>
              </w:rPr>
            </w:pPr>
          </w:p>
        </w:tc>
        <w:tc>
          <w:tcPr>
            <w:tcW w:w="1323" w:type="dxa"/>
            <w:tcBorders>
              <w:top w:val="single" w:sz="4" w:space="0" w:color="000000"/>
              <w:left w:val="single" w:sz="4" w:space="0" w:color="000000"/>
              <w:bottom w:val="single" w:sz="4" w:space="0" w:color="000000"/>
            </w:tcBorders>
            <w:shd w:val="clear" w:color="auto" w:fill="D9D9D9"/>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2015</w:t>
            </w:r>
          </w:p>
        </w:tc>
        <w:tc>
          <w:tcPr>
            <w:tcW w:w="1323" w:type="dxa"/>
            <w:tcBorders>
              <w:top w:val="single" w:sz="4" w:space="0" w:color="000000"/>
              <w:left w:val="single" w:sz="4" w:space="0" w:color="000000"/>
              <w:bottom w:val="single" w:sz="4" w:space="0" w:color="000000"/>
            </w:tcBorders>
            <w:shd w:val="clear" w:color="auto" w:fill="D9D9D9"/>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2014</w:t>
            </w:r>
          </w:p>
        </w:tc>
        <w:tc>
          <w:tcPr>
            <w:tcW w:w="1325" w:type="dxa"/>
            <w:tcBorders>
              <w:top w:val="single" w:sz="4" w:space="0" w:color="000000"/>
              <w:left w:val="single" w:sz="4" w:space="0" w:color="000000"/>
              <w:bottom w:val="single" w:sz="4" w:space="0" w:color="000000"/>
            </w:tcBorders>
            <w:shd w:val="clear" w:color="auto" w:fill="D9D9D9"/>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2013</w:t>
            </w:r>
          </w:p>
        </w:tc>
        <w:tc>
          <w:tcPr>
            <w:tcW w:w="1324" w:type="dxa"/>
            <w:tcBorders>
              <w:top w:val="single" w:sz="4" w:space="0" w:color="000000"/>
              <w:left w:val="single" w:sz="4" w:space="0" w:color="000000"/>
              <w:bottom w:val="single" w:sz="4" w:space="0" w:color="000000"/>
            </w:tcBorders>
            <w:shd w:val="clear" w:color="auto" w:fill="D9D9D9"/>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2015</w:t>
            </w:r>
          </w:p>
        </w:tc>
        <w:tc>
          <w:tcPr>
            <w:tcW w:w="1324" w:type="dxa"/>
            <w:tcBorders>
              <w:top w:val="single" w:sz="4" w:space="0" w:color="000000"/>
              <w:left w:val="single" w:sz="4" w:space="0" w:color="000000"/>
              <w:bottom w:val="single" w:sz="4" w:space="0" w:color="000000"/>
            </w:tcBorders>
            <w:shd w:val="clear" w:color="auto" w:fill="D9D9D9"/>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2014</w:t>
            </w:r>
          </w:p>
        </w:tc>
        <w:tc>
          <w:tcPr>
            <w:tcW w:w="1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4103" w:rsidRPr="00F14887"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F14887">
              <w:rPr>
                <w:rFonts w:ascii="Arial" w:eastAsia="ヒラギノ角ゴ Pro W3" w:hAnsi="Arial" w:cs="Arial"/>
                <w:bCs/>
                <w:color w:val="0000FF"/>
                <w:lang w:eastAsia="ar-SA"/>
              </w:rPr>
              <w:t>2013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360F8F"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360F8F">
              <w:rPr>
                <w:rFonts w:ascii="Arial" w:eastAsia="ヒラギノ角ゴ Pro W3" w:hAnsi="Arial" w:cs="Arial"/>
                <w:bCs/>
                <w:color w:val="000000"/>
                <w:lang w:eastAsia="ar-SA"/>
              </w:rPr>
              <w:t>1</w:t>
            </w:r>
            <w:r w:rsidRPr="00360F8F">
              <w:rPr>
                <w:rFonts w:ascii="Arial" w:eastAsia="ヒラギノ角ゴ Pro W3" w:hAnsi="Arial" w:cs="Arial"/>
                <w:bCs/>
                <w:color w:val="000000"/>
                <w:vertAlign w:val="superscript"/>
                <w:lang w:eastAsia="ar-SA"/>
              </w:rPr>
              <w:t>er</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360F8F" w:rsidRDefault="00B14103" w:rsidP="00616CBD">
            <w:pPr>
              <w:jc w:val="center"/>
              <w:rPr>
                <w:rFonts w:ascii="Arial" w:hAnsi="Arial" w:cs="Arial"/>
                <w:bCs/>
                <w:color w:val="000000"/>
              </w:rPr>
            </w:pPr>
            <w:r w:rsidRPr="00360F8F">
              <w:rPr>
                <w:rFonts w:ascii="Arial" w:hAnsi="Arial" w:cs="Arial"/>
                <w:bCs/>
                <w:color w:val="000000"/>
              </w:rPr>
              <w:t>13.333</w:t>
            </w:r>
          </w:p>
        </w:tc>
        <w:tc>
          <w:tcPr>
            <w:tcW w:w="1323" w:type="dxa"/>
            <w:tcBorders>
              <w:top w:val="single" w:sz="4" w:space="0" w:color="000000"/>
              <w:left w:val="single" w:sz="4" w:space="0" w:color="000000"/>
              <w:bottom w:val="single" w:sz="4" w:space="0" w:color="000000"/>
            </w:tcBorders>
            <w:shd w:val="clear" w:color="auto" w:fill="D9D9D9"/>
            <w:vAlign w:val="center"/>
          </w:tcPr>
          <w:p w:rsidR="00B14103" w:rsidRPr="00360F8F"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360F8F">
              <w:rPr>
                <w:rFonts w:ascii="Arial" w:eastAsia="ヒラギノ角ゴ Pro W3" w:hAnsi="Arial" w:cs="Arial"/>
                <w:bCs/>
                <w:color w:val="000000"/>
                <w:lang w:eastAsia="ar-SA"/>
              </w:rPr>
              <w:t>13.328</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360F8F"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360F8F" w:rsidRDefault="00B14103" w:rsidP="00616CBD">
            <w:pPr>
              <w:jc w:val="center"/>
              <w:rPr>
                <w:rFonts w:ascii="Arial" w:hAnsi="Arial" w:cs="Arial"/>
                <w:bCs/>
                <w:color w:val="000000"/>
              </w:rPr>
            </w:pPr>
            <w:r w:rsidRPr="00360F8F">
              <w:rPr>
                <w:rFonts w:ascii="Arial" w:hAnsi="Arial" w:cs="Arial"/>
                <w:bCs/>
                <w:color w:val="000000"/>
              </w:rPr>
              <w:t>18.000</w:t>
            </w:r>
          </w:p>
        </w:tc>
        <w:tc>
          <w:tcPr>
            <w:tcW w:w="1324" w:type="dxa"/>
            <w:tcBorders>
              <w:top w:val="single" w:sz="4" w:space="0" w:color="000000"/>
              <w:left w:val="single" w:sz="4" w:space="0" w:color="000000"/>
              <w:bottom w:val="single" w:sz="4" w:space="0" w:color="000000"/>
            </w:tcBorders>
            <w:shd w:val="clear" w:color="auto" w:fill="D9D9D9"/>
            <w:vAlign w:val="center"/>
          </w:tcPr>
          <w:p w:rsidR="00B14103" w:rsidRPr="00360F8F"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360F8F">
              <w:rPr>
                <w:rFonts w:ascii="Arial" w:eastAsia="ヒラギノ角ゴ Pro W3" w:hAnsi="Arial" w:cs="Arial"/>
                <w:color w:val="000000"/>
                <w:lang w:eastAsia="ar-SA"/>
              </w:rPr>
              <w:t>21.333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360F8F"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2</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6.817</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20.114</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3.969</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4.333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19.947</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13.164</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3</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11.333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13.333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14.311</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9.333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10.833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7.333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4</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15.856</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15.328</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11.333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19.333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14.083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16.325</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5</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10.333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11.472</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20.833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11.333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10.822</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6</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10.336</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16.419</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7.000</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33.239</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13.111</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24.008</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7</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12.333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15.333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15.333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11.833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13.881</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9.367</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8</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7.333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11.333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13.333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8.947</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8.833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13.442</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9</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7.833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11.325</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10.831</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16.833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10.175</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10</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10.333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8.953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11.167</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7.333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15.333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11</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2.333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10.333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7.331</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14.833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11.333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10.833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12</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7.000</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2.333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3.333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8.869</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11.333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10.833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13</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6.267</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3.333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5.333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6.642</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5.333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10.333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14</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4.333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7.333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5.000</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10.333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10.328</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2.333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15</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1.333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6.833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2.333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4.025</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9.333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7.333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16</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9.333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9.333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4.333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5.331</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8.333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8.389</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17</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5.333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0.333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2.333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4.003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2.333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18</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0.256</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0.333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0.267</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2.333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1.333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2.333</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ind w:left="-117"/>
              <w:jc w:val="center"/>
              <w:rPr>
                <w:rFonts w:ascii="Arial" w:eastAsia="ヒラギノ角ゴ Pro W3" w:hAnsi="Arial" w:cs="Arial"/>
                <w:bCs/>
                <w:color w:val="000000"/>
                <w:lang w:eastAsia="ar-SA"/>
              </w:rPr>
            </w:pPr>
            <w:r w:rsidRPr="00616CBD">
              <w:rPr>
                <w:rFonts w:ascii="Arial" w:eastAsia="ヒラギノ角ゴ Pro W3" w:hAnsi="Arial" w:cs="Arial"/>
                <w:bCs/>
                <w:color w:val="000000"/>
                <w:lang w:eastAsia="ar-SA"/>
              </w:rPr>
              <w:t>19</w:t>
            </w:r>
            <w:r w:rsidRPr="00616CBD">
              <w:rPr>
                <w:rFonts w:ascii="Arial" w:eastAsia="ヒラギノ角ゴ Pro W3" w:hAnsi="Arial" w:cs="Arial"/>
                <w:bCs/>
                <w:color w:val="000000"/>
                <w:vertAlign w:val="superscript"/>
                <w:lang w:eastAsia="ar-SA"/>
              </w:rPr>
              <w:t>ème</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0.333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0.319</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0.267</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0.686</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0.333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3.894</w:t>
            </w:r>
          </w:p>
        </w:tc>
      </w:tr>
      <w:tr w:rsidR="00B14103" w:rsidRPr="00F14887" w:rsidTr="00BA6E65">
        <w:trPr>
          <w:trHeight w:hRule="exact" w:val="355"/>
        </w:trPr>
        <w:tc>
          <w:tcPr>
            <w:tcW w:w="1414" w:type="dxa"/>
            <w:tcBorders>
              <w:top w:val="single" w:sz="4" w:space="0" w:color="000000"/>
              <w:left w:val="single" w:sz="4" w:space="0" w:color="000000"/>
              <w:bottom w:val="single" w:sz="4" w:space="0" w:color="000000"/>
            </w:tcBorders>
            <w:shd w:val="clear" w:color="auto" w:fill="auto"/>
            <w:vAlign w:val="center"/>
          </w:tcPr>
          <w:p w:rsidR="00B14103"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r w:rsidRPr="00616CBD">
              <w:rPr>
                <w:rFonts w:ascii="Arial" w:eastAsia="ヒラギノ角ゴ Pro W3" w:hAnsi="Arial" w:cs="Arial"/>
                <w:bCs/>
                <w:color w:val="000000"/>
                <w:lang w:val="nl-NL" w:eastAsia="ar-SA"/>
              </w:rPr>
              <w:t>20ème</w:t>
            </w:r>
          </w:p>
          <w:p w:rsidR="00616CBD"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p>
          <w:p w:rsidR="00616CBD"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p>
          <w:p w:rsidR="00616CBD"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p>
          <w:p w:rsidR="00616CBD"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p>
          <w:p w:rsidR="00616CBD" w:rsidRPr="00616CBD" w:rsidRDefault="00616CBD" w:rsidP="00B14103">
            <w:pPr>
              <w:suppressAutoHyphens/>
              <w:snapToGrid w:val="0"/>
              <w:spacing w:after="0" w:line="240" w:lineRule="auto"/>
              <w:jc w:val="center"/>
              <w:rPr>
                <w:rFonts w:ascii="Arial" w:eastAsia="ヒラギノ角ゴ Pro W3" w:hAnsi="Arial" w:cs="Arial"/>
                <w:bCs/>
                <w:color w:val="000000"/>
                <w:lang w:val="nl-NL" w:eastAsia="ar-SA"/>
              </w:rPr>
            </w:pP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0.333</w:t>
            </w:r>
          </w:p>
        </w:tc>
        <w:tc>
          <w:tcPr>
            <w:tcW w:w="1323"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color w:val="000000"/>
                <w:lang w:eastAsia="ar-SA"/>
              </w:rPr>
            </w:pPr>
            <w:r w:rsidRPr="00F14887">
              <w:rPr>
                <w:rFonts w:ascii="Arial" w:eastAsia="ヒラギノ角ゴ Pro W3" w:hAnsi="Arial" w:cs="Arial"/>
                <w:bCs/>
                <w:color w:val="000000"/>
                <w:lang w:eastAsia="ar-SA"/>
              </w:rPr>
              <w:t>0.333</w:t>
            </w:r>
          </w:p>
        </w:tc>
        <w:tc>
          <w:tcPr>
            <w:tcW w:w="1325"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616CBD" w:rsidRDefault="00B14103" w:rsidP="00616CBD">
            <w:pPr>
              <w:jc w:val="center"/>
              <w:rPr>
                <w:rFonts w:ascii="Arial" w:hAnsi="Arial" w:cs="Arial"/>
                <w:bCs/>
                <w:color w:val="000000"/>
              </w:rPr>
            </w:pPr>
            <w:r w:rsidRPr="00616CBD">
              <w:rPr>
                <w:rFonts w:ascii="Arial" w:hAnsi="Arial" w:cs="Arial"/>
                <w:bCs/>
                <w:color w:val="000000"/>
              </w:rPr>
              <w:t>6.333</w:t>
            </w:r>
          </w:p>
        </w:tc>
        <w:tc>
          <w:tcPr>
            <w:tcW w:w="1324" w:type="dxa"/>
            <w:tcBorders>
              <w:top w:val="single" w:sz="4" w:space="0" w:color="000000"/>
              <w:left w:val="single" w:sz="4" w:space="0" w:color="000000"/>
              <w:bottom w:val="single" w:sz="4" w:space="0" w:color="000000"/>
            </w:tcBorders>
            <w:shd w:val="clear" w:color="auto" w:fill="auto"/>
            <w:vAlign w:val="center"/>
          </w:tcPr>
          <w:p w:rsidR="00B14103" w:rsidRPr="00F14887" w:rsidRDefault="00B14103" w:rsidP="00B14103">
            <w:pPr>
              <w:suppressAutoHyphens/>
              <w:snapToGrid w:val="0"/>
              <w:spacing w:after="0" w:line="240" w:lineRule="auto"/>
              <w:ind w:left="-117"/>
              <w:jc w:val="center"/>
              <w:rPr>
                <w:rFonts w:ascii="Arial" w:eastAsia="ヒラギノ角ゴ Pro W3" w:hAnsi="Arial" w:cs="Arial"/>
                <w:bCs/>
                <w:color w:val="000000"/>
                <w:lang w:eastAsia="ar-SA"/>
              </w:rPr>
            </w:pPr>
            <w:r w:rsidRPr="00F14887">
              <w:rPr>
                <w:rFonts w:ascii="Arial" w:eastAsia="ヒラギノ角ゴ Pro W3" w:hAnsi="Arial" w:cs="Arial"/>
                <w:color w:val="000000"/>
                <w:lang w:eastAsia="ar-SA"/>
              </w:rPr>
              <w:t>3.333</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103" w:rsidRPr="00F14887" w:rsidRDefault="00B14103" w:rsidP="00B14103">
            <w:pPr>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5.333</w:t>
            </w:r>
          </w:p>
        </w:tc>
      </w:tr>
    </w:tbl>
    <w:p w:rsidR="00F14887" w:rsidRPr="00F14887" w:rsidRDefault="00F14887" w:rsidP="00F14887">
      <w:pPr>
        <w:tabs>
          <w:tab w:val="left" w:pos="0"/>
        </w:tabs>
        <w:suppressAutoHyphens/>
        <w:spacing w:after="0" w:line="240" w:lineRule="auto"/>
        <w:ind w:right="424"/>
        <w:jc w:val="both"/>
        <w:rPr>
          <w:rFonts w:ascii="Arial" w:eastAsia="ヒラギノ角ゴ Pro W3" w:hAnsi="Arial" w:cs="Arial"/>
          <w:color w:val="000000"/>
          <w:sz w:val="24"/>
          <w:szCs w:val="24"/>
          <w:lang w:eastAsia="ar-SA"/>
        </w:rPr>
      </w:pPr>
    </w:p>
    <w:p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FF"/>
          <w:lang w:eastAsia="ar-SA"/>
        </w:rPr>
      </w:pPr>
      <w:r w:rsidRPr="00F14887">
        <w:rPr>
          <w:rFonts w:ascii="Arial" w:eastAsia="ヒラギノ角ゴ Pro W3" w:hAnsi="Arial" w:cs="Arial"/>
          <w:color w:val="000000"/>
          <w:lang w:eastAsia="ar-SA"/>
        </w:rPr>
        <w:t xml:space="preserve">Les barèmes indiqués ci-dessus concernent les postes d’enseignant(e) non spécialisés (toutes écoles confondues dans chaque arrondissement). </w:t>
      </w:r>
      <w:r w:rsidRPr="00F14887">
        <w:rPr>
          <w:rFonts w:ascii="Arial" w:eastAsia="ヒラギノ角ゴ Pro W3" w:hAnsi="Arial" w:cs="Arial"/>
          <w:b/>
          <w:color w:val="0000FF"/>
          <w:lang w:eastAsia="ar-SA"/>
        </w:rPr>
        <w:t>Ils n’ont qu’une valeur indicative</w:t>
      </w:r>
      <w:r w:rsidRPr="00F14887">
        <w:rPr>
          <w:rFonts w:ascii="Arial" w:eastAsia="ヒラギノ角ゴ Pro W3" w:hAnsi="Arial" w:cs="Arial"/>
          <w:color w:val="0000FF"/>
          <w:lang w:eastAsia="ar-SA"/>
        </w:rPr>
        <w:t>.</w:t>
      </w:r>
    </w:p>
    <w:p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p>
    <w:p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mention PV signifie qu’un poste au moins est resté vacant dans l’arrondissement après les opérations du mouvement.</w:t>
      </w: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rsidR="00B85861" w:rsidRPr="007A70E9" w:rsidRDefault="00B85861" w:rsidP="007A70E9"/>
    <w:sectPr w:rsidR="00B85861" w:rsidRPr="007A70E9" w:rsidSect="008D0662">
      <w:footerReference w:type="default" r:id="rId27"/>
      <w:pgSz w:w="11906" w:h="16838" w:code="9"/>
      <w:pgMar w:top="567" w:right="851" w:bottom="454" w:left="2126" w:header="709" w:footer="5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00" w:rsidRDefault="00381300">
      <w:pPr>
        <w:spacing w:after="0" w:line="240" w:lineRule="auto"/>
      </w:pPr>
      <w:r>
        <w:separator/>
      </w:r>
    </w:p>
  </w:endnote>
  <w:endnote w:type="continuationSeparator" w:id="0">
    <w:p w:rsidR="00381300" w:rsidRDefault="0038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00" w:rsidRDefault="00381300" w:rsidP="00BA6E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4450">
      <w:rPr>
        <w:rStyle w:val="Numrodepage"/>
        <w:noProof/>
      </w:rPr>
      <w:t>27</w:t>
    </w:r>
    <w:r>
      <w:rPr>
        <w:rStyle w:val="Numrodepage"/>
      </w:rPr>
      <w:fldChar w:fldCharType="end"/>
    </w:r>
  </w:p>
  <w:p w:rsidR="00381300" w:rsidRDefault="00381300" w:rsidP="00BA6E65">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360"/>
      <w:rPr>
        <w:rFonts w:eastAsia="Times New Roman"/>
        <w:sz w:val="20"/>
        <w:lang w:eastAsia="fr-FR"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00" w:rsidRDefault="00381300">
      <w:pPr>
        <w:spacing w:after="0" w:line="240" w:lineRule="auto"/>
      </w:pPr>
      <w:r>
        <w:separator/>
      </w:r>
    </w:p>
  </w:footnote>
  <w:footnote w:type="continuationSeparator" w:id="0">
    <w:p w:rsidR="00381300" w:rsidRDefault="003813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6AE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66EF56"/>
    <w:lvl w:ilvl="0">
      <w:start w:val="1"/>
      <w:numFmt w:val="decimal"/>
      <w:lvlText w:val="%1."/>
      <w:lvlJc w:val="left"/>
      <w:pPr>
        <w:tabs>
          <w:tab w:val="num" w:pos="1492"/>
        </w:tabs>
        <w:ind w:left="1492" w:hanging="360"/>
      </w:pPr>
    </w:lvl>
  </w:abstractNum>
  <w:abstractNum w:abstractNumId="2">
    <w:nsid w:val="FFFFFF7D"/>
    <w:multiLevelType w:val="singleLevel"/>
    <w:tmpl w:val="70B8A404"/>
    <w:lvl w:ilvl="0">
      <w:start w:val="1"/>
      <w:numFmt w:val="decimal"/>
      <w:lvlText w:val="%1."/>
      <w:lvlJc w:val="left"/>
      <w:pPr>
        <w:tabs>
          <w:tab w:val="num" w:pos="1209"/>
        </w:tabs>
        <w:ind w:left="1209" w:hanging="360"/>
      </w:pPr>
    </w:lvl>
  </w:abstractNum>
  <w:abstractNum w:abstractNumId="3">
    <w:nsid w:val="FFFFFF7E"/>
    <w:multiLevelType w:val="singleLevel"/>
    <w:tmpl w:val="6B9259AE"/>
    <w:lvl w:ilvl="0">
      <w:start w:val="1"/>
      <w:numFmt w:val="decimal"/>
      <w:lvlText w:val="%1."/>
      <w:lvlJc w:val="left"/>
      <w:pPr>
        <w:tabs>
          <w:tab w:val="num" w:pos="926"/>
        </w:tabs>
        <w:ind w:left="926" w:hanging="360"/>
      </w:pPr>
    </w:lvl>
  </w:abstractNum>
  <w:abstractNum w:abstractNumId="4">
    <w:nsid w:val="FFFFFF7F"/>
    <w:multiLevelType w:val="singleLevel"/>
    <w:tmpl w:val="FFF2A2CE"/>
    <w:lvl w:ilvl="0">
      <w:start w:val="1"/>
      <w:numFmt w:val="decimal"/>
      <w:lvlText w:val="%1."/>
      <w:lvlJc w:val="left"/>
      <w:pPr>
        <w:tabs>
          <w:tab w:val="num" w:pos="643"/>
        </w:tabs>
        <w:ind w:left="643" w:hanging="360"/>
      </w:pPr>
    </w:lvl>
  </w:abstractNum>
  <w:abstractNum w:abstractNumId="5">
    <w:nsid w:val="FFFFFF80"/>
    <w:multiLevelType w:val="singleLevel"/>
    <w:tmpl w:val="B61864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A30B5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B22D6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38C4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2A278C"/>
    <w:lvl w:ilvl="0">
      <w:start w:val="1"/>
      <w:numFmt w:val="decimal"/>
      <w:lvlText w:val="%1."/>
      <w:lvlJc w:val="left"/>
      <w:pPr>
        <w:tabs>
          <w:tab w:val="num" w:pos="360"/>
        </w:tabs>
        <w:ind w:left="360" w:hanging="360"/>
      </w:pPr>
    </w:lvl>
  </w:abstractNum>
  <w:abstractNum w:abstractNumId="10">
    <w:nsid w:val="FFFFFF89"/>
    <w:multiLevelType w:val="singleLevel"/>
    <w:tmpl w:val="91085324"/>
    <w:lvl w:ilvl="0">
      <w:start w:val="1"/>
      <w:numFmt w:val="bullet"/>
      <w:lvlText w:val=""/>
      <w:lvlJc w:val="left"/>
      <w:pPr>
        <w:tabs>
          <w:tab w:val="num" w:pos="360"/>
        </w:tabs>
        <w:ind w:left="360" w:hanging="360"/>
      </w:pPr>
      <w:rPr>
        <w:rFonts w:ascii="Symbol" w:hAnsi="Symbol" w:hint="default"/>
      </w:rPr>
    </w:lvl>
  </w:abstractNum>
  <w:abstractNum w:abstractNumId="11">
    <w:nsid w:val="11366D57"/>
    <w:multiLevelType w:val="hybridMultilevel"/>
    <w:tmpl w:val="C77C8C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87"/>
    <w:rsid w:val="00007B93"/>
    <w:rsid w:val="00014E2A"/>
    <w:rsid w:val="00035372"/>
    <w:rsid w:val="00080EFD"/>
    <w:rsid w:val="0008304D"/>
    <w:rsid w:val="00092D5A"/>
    <w:rsid w:val="000A1EEF"/>
    <w:rsid w:val="000C577E"/>
    <w:rsid w:val="0012388A"/>
    <w:rsid w:val="001416D1"/>
    <w:rsid w:val="00192A0B"/>
    <w:rsid w:val="001B5F66"/>
    <w:rsid w:val="0021351B"/>
    <w:rsid w:val="0022625E"/>
    <w:rsid w:val="002473A5"/>
    <w:rsid w:val="00253BF3"/>
    <w:rsid w:val="0028335E"/>
    <w:rsid w:val="002F1EF1"/>
    <w:rsid w:val="00333A85"/>
    <w:rsid w:val="00360F8F"/>
    <w:rsid w:val="003673D4"/>
    <w:rsid w:val="00372372"/>
    <w:rsid w:val="00381300"/>
    <w:rsid w:val="00382EBF"/>
    <w:rsid w:val="003835BE"/>
    <w:rsid w:val="003A2B28"/>
    <w:rsid w:val="003E7C2E"/>
    <w:rsid w:val="00436B2F"/>
    <w:rsid w:val="0046521B"/>
    <w:rsid w:val="004777E3"/>
    <w:rsid w:val="004E48E1"/>
    <w:rsid w:val="00507282"/>
    <w:rsid w:val="00512B1A"/>
    <w:rsid w:val="00583756"/>
    <w:rsid w:val="005D2480"/>
    <w:rsid w:val="005E0A66"/>
    <w:rsid w:val="005F4B85"/>
    <w:rsid w:val="0060144F"/>
    <w:rsid w:val="00616CBD"/>
    <w:rsid w:val="00617139"/>
    <w:rsid w:val="00643A2D"/>
    <w:rsid w:val="00674387"/>
    <w:rsid w:val="00675231"/>
    <w:rsid w:val="006B2944"/>
    <w:rsid w:val="006D7183"/>
    <w:rsid w:val="006F283E"/>
    <w:rsid w:val="00701702"/>
    <w:rsid w:val="007206DE"/>
    <w:rsid w:val="00743FCD"/>
    <w:rsid w:val="007669D8"/>
    <w:rsid w:val="00792C15"/>
    <w:rsid w:val="007941F3"/>
    <w:rsid w:val="00796123"/>
    <w:rsid w:val="007A70E9"/>
    <w:rsid w:val="007B334A"/>
    <w:rsid w:val="00813E2C"/>
    <w:rsid w:val="008454F5"/>
    <w:rsid w:val="008468E2"/>
    <w:rsid w:val="0085562F"/>
    <w:rsid w:val="00877899"/>
    <w:rsid w:val="008B7133"/>
    <w:rsid w:val="008B7828"/>
    <w:rsid w:val="008C7D6E"/>
    <w:rsid w:val="008D0662"/>
    <w:rsid w:val="008D2347"/>
    <w:rsid w:val="008F2971"/>
    <w:rsid w:val="00923755"/>
    <w:rsid w:val="00934687"/>
    <w:rsid w:val="00960A0C"/>
    <w:rsid w:val="009F3A8F"/>
    <w:rsid w:val="00A3165B"/>
    <w:rsid w:val="00A57576"/>
    <w:rsid w:val="00AC3E4A"/>
    <w:rsid w:val="00B14103"/>
    <w:rsid w:val="00B32F28"/>
    <w:rsid w:val="00B41515"/>
    <w:rsid w:val="00B85861"/>
    <w:rsid w:val="00BA6E65"/>
    <w:rsid w:val="00BB67A5"/>
    <w:rsid w:val="00BC46AD"/>
    <w:rsid w:val="00BF39B3"/>
    <w:rsid w:val="00C2279B"/>
    <w:rsid w:val="00C5392C"/>
    <w:rsid w:val="00C614E5"/>
    <w:rsid w:val="00CA7A1E"/>
    <w:rsid w:val="00D24450"/>
    <w:rsid w:val="00D476C5"/>
    <w:rsid w:val="00D97059"/>
    <w:rsid w:val="00DA1C0B"/>
    <w:rsid w:val="00DC1A2B"/>
    <w:rsid w:val="00DF70F8"/>
    <w:rsid w:val="00E270D3"/>
    <w:rsid w:val="00E61C7E"/>
    <w:rsid w:val="00E673C6"/>
    <w:rsid w:val="00E744E9"/>
    <w:rsid w:val="00E83A0F"/>
    <w:rsid w:val="00E9678B"/>
    <w:rsid w:val="00EB5B3C"/>
    <w:rsid w:val="00EC711E"/>
    <w:rsid w:val="00ED5A41"/>
    <w:rsid w:val="00EF1B25"/>
    <w:rsid w:val="00F01138"/>
    <w:rsid w:val="00F14887"/>
    <w:rsid w:val="00F3086A"/>
    <w:rsid w:val="00F4303D"/>
    <w:rsid w:val="00F5140F"/>
    <w:rsid w:val="00F56623"/>
    <w:rsid w:val="00F907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56">
      <w:bodyDiv w:val="1"/>
      <w:marLeft w:val="0"/>
      <w:marRight w:val="0"/>
      <w:marTop w:val="0"/>
      <w:marBottom w:val="0"/>
      <w:divBdr>
        <w:top w:val="none" w:sz="0" w:space="0" w:color="auto"/>
        <w:left w:val="none" w:sz="0" w:space="0" w:color="auto"/>
        <w:bottom w:val="none" w:sz="0" w:space="0" w:color="auto"/>
        <w:right w:val="none" w:sz="0" w:space="0" w:color="auto"/>
      </w:divBdr>
      <w:divsChild>
        <w:div w:id="90324442">
          <w:marLeft w:val="0"/>
          <w:marRight w:val="0"/>
          <w:marTop w:val="0"/>
          <w:marBottom w:val="0"/>
          <w:divBdr>
            <w:top w:val="none" w:sz="0" w:space="0" w:color="auto"/>
            <w:left w:val="none" w:sz="0" w:space="0" w:color="auto"/>
            <w:bottom w:val="none" w:sz="0" w:space="0" w:color="auto"/>
            <w:right w:val="none" w:sz="0" w:space="0" w:color="auto"/>
          </w:divBdr>
        </w:div>
      </w:divsChild>
    </w:div>
    <w:div w:id="276180861">
      <w:bodyDiv w:val="1"/>
      <w:marLeft w:val="0"/>
      <w:marRight w:val="0"/>
      <w:marTop w:val="0"/>
      <w:marBottom w:val="0"/>
      <w:divBdr>
        <w:top w:val="none" w:sz="0" w:space="0" w:color="auto"/>
        <w:left w:val="none" w:sz="0" w:space="0" w:color="auto"/>
        <w:bottom w:val="none" w:sz="0" w:space="0" w:color="auto"/>
        <w:right w:val="none" w:sz="0" w:space="0" w:color="auto"/>
      </w:divBdr>
    </w:div>
    <w:div w:id="745538089">
      <w:bodyDiv w:val="1"/>
      <w:marLeft w:val="0"/>
      <w:marRight w:val="0"/>
      <w:marTop w:val="0"/>
      <w:marBottom w:val="0"/>
      <w:divBdr>
        <w:top w:val="none" w:sz="0" w:space="0" w:color="auto"/>
        <w:left w:val="none" w:sz="0" w:space="0" w:color="auto"/>
        <w:bottom w:val="none" w:sz="0" w:space="0" w:color="auto"/>
        <w:right w:val="none" w:sz="0" w:space="0" w:color="auto"/>
      </w:divBdr>
    </w:div>
    <w:div w:id="1114445550">
      <w:bodyDiv w:val="1"/>
      <w:marLeft w:val="0"/>
      <w:marRight w:val="0"/>
      <w:marTop w:val="0"/>
      <w:marBottom w:val="0"/>
      <w:divBdr>
        <w:top w:val="none" w:sz="0" w:space="0" w:color="auto"/>
        <w:left w:val="none" w:sz="0" w:space="0" w:color="auto"/>
        <w:bottom w:val="none" w:sz="0" w:space="0" w:color="auto"/>
        <w:right w:val="none" w:sz="0" w:space="0" w:color="auto"/>
      </w:divBdr>
    </w:div>
    <w:div w:id="1555040855">
      <w:bodyDiv w:val="1"/>
      <w:marLeft w:val="0"/>
      <w:marRight w:val="0"/>
      <w:marTop w:val="0"/>
      <w:marBottom w:val="0"/>
      <w:divBdr>
        <w:top w:val="none" w:sz="0" w:space="0" w:color="auto"/>
        <w:left w:val="none" w:sz="0" w:space="0" w:color="auto"/>
        <w:bottom w:val="none" w:sz="0" w:space="0" w:color="auto"/>
        <w:right w:val="none" w:sz="0" w:space="0" w:color="auto"/>
      </w:divBdr>
    </w:div>
    <w:div w:id="1651715374">
      <w:bodyDiv w:val="1"/>
      <w:marLeft w:val="0"/>
      <w:marRight w:val="0"/>
      <w:marTop w:val="0"/>
      <w:marBottom w:val="0"/>
      <w:divBdr>
        <w:top w:val="none" w:sz="0" w:space="0" w:color="auto"/>
        <w:left w:val="none" w:sz="0" w:space="0" w:color="auto"/>
        <w:bottom w:val="none" w:sz="0" w:space="0" w:color="auto"/>
        <w:right w:val="none" w:sz="0" w:space="0" w:color="auto"/>
      </w:divBdr>
    </w:div>
    <w:div w:id="1659452888">
      <w:bodyDiv w:val="1"/>
      <w:marLeft w:val="0"/>
      <w:marRight w:val="0"/>
      <w:marTop w:val="0"/>
      <w:marBottom w:val="0"/>
      <w:divBdr>
        <w:top w:val="none" w:sz="0" w:space="0" w:color="auto"/>
        <w:left w:val="none" w:sz="0" w:space="0" w:color="auto"/>
        <w:bottom w:val="none" w:sz="0" w:space="0" w:color="auto"/>
        <w:right w:val="none" w:sz="0" w:space="0" w:color="auto"/>
      </w:divBdr>
    </w:div>
    <w:div w:id="1797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paris.fr/" TargetMode="External"/><Relationship Id="rId20" Type="http://schemas.openxmlformats.org/officeDocument/2006/relationships/hyperlink" Target="mailto:ce.icc16a@ac-paris.fr" TargetMode="External"/><Relationship Id="rId21" Type="http://schemas.openxmlformats.org/officeDocument/2006/relationships/hyperlink" Target="mailto:ce.icc16b@ac-paris.fr" TargetMode="External"/><Relationship Id="rId22" Type="http://schemas.openxmlformats.org/officeDocument/2006/relationships/hyperlink" Target="mailto:ce.icc17a@ac-paris.fr" TargetMode="External"/><Relationship Id="rId23" Type="http://schemas.openxmlformats.org/officeDocument/2006/relationships/hyperlink" Target="mailto:ce.icc17b@ac-paris.fr" TargetMode="External"/><Relationship Id="rId24" Type="http://schemas.openxmlformats.org/officeDocument/2006/relationships/hyperlink" Target="mailto:ce.icc18a@ac-paris.fr" TargetMode="External"/><Relationship Id="rId25" Type="http://schemas.openxmlformats.org/officeDocument/2006/relationships/hyperlink" Target="mailto:ce.icc19a@ac-paris.fr" TargetMode="External"/><Relationship Id="rId26" Type="http://schemas.openxmlformats.org/officeDocument/2006/relationships/hyperlink" Target="mailto:ce.icc19b@ac-paris.fr"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bv.ac-paris.fr" TargetMode="External"/><Relationship Id="rId11" Type="http://schemas.openxmlformats.org/officeDocument/2006/relationships/hyperlink" Target="mailto:lydie.legemble@ac-paris.fr" TargetMode="External"/><Relationship Id="rId12" Type="http://schemas.openxmlformats.org/officeDocument/2006/relationships/hyperlink" Target="mailto:lydie.legemble@ac-paris.fr" TargetMode="External"/><Relationship Id="rId13" Type="http://schemas.openxmlformats.org/officeDocument/2006/relationships/hyperlink" Target="http://www.ac-paris.fr/" TargetMode="External"/><Relationship Id="rId14" Type="http://schemas.openxmlformats.org/officeDocument/2006/relationships/hyperlink" Target="https://bv.ac-paris.fr" TargetMode="External"/><Relationship Id="rId15" Type="http://schemas.openxmlformats.org/officeDocument/2006/relationships/hyperlink" Target="https://depannage.ac-paris.fr" TargetMode="External"/><Relationship Id="rId16" Type="http://schemas.openxmlformats.org/officeDocument/2006/relationships/hyperlink" Target="mailto:mvt1degre@ac-paris.fr" TargetMode="External"/><Relationship Id="rId17" Type="http://schemas.openxmlformats.org/officeDocument/2006/relationships/hyperlink" Target="tel:2014-077" TargetMode="External"/><Relationship Id="rId18" Type="http://schemas.openxmlformats.org/officeDocument/2006/relationships/hyperlink" Target="mailto:%20ce.icc12b@ac-paris.fr" TargetMode="External"/><Relationship Id="rId19" Type="http://schemas.openxmlformats.org/officeDocument/2006/relationships/hyperlink" Target="mailto:ce.icc15b@ac-paris.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31E-8D41-DF47-BEEC-6C7EE7B5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9308</Words>
  <Characters>51197</Characters>
  <Application>Microsoft Macintosh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Dujas</dc:creator>
  <cp:lastModifiedBy>snuipp</cp:lastModifiedBy>
  <cp:revision>2</cp:revision>
  <cp:lastPrinted>2016-01-14T09:15:00Z</cp:lastPrinted>
  <dcterms:created xsi:type="dcterms:W3CDTF">2016-02-18T13:00:00Z</dcterms:created>
  <dcterms:modified xsi:type="dcterms:W3CDTF">2016-02-18T13:00:00Z</dcterms:modified>
</cp:coreProperties>
</file>