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3539" w:rsidRPr="00297BFC" w:rsidRDefault="00000000">
      <w:p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Chers parents,</w:t>
      </w:r>
    </w:p>
    <w:p w14:paraId="00000002" w14:textId="26240BCE" w:rsidR="00E03539" w:rsidRPr="00297BFC" w:rsidRDefault="00000000">
      <w:pPr>
        <w:spacing w:before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Mardi 19 mars, nous serons en grève pour défendre l</w:t>
      </w:r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personnels de la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Fonction Publique et</w:t>
      </w:r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l'École en particulier. Nous savons à quel point les services publics sont importants pour l’ensemble de la population.</w:t>
      </w:r>
    </w:p>
    <w:p w14:paraId="00000003" w14:textId="0ED993AA" w:rsidR="00E03539" w:rsidRPr="00297BFC" w:rsidRDefault="00000000">
      <w:pPr>
        <w:spacing w:before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Malgré de grandes déclarations, les choix qui sont faits </w:t>
      </w:r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 le ministère de l’Éducation nationale 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vont dégrader ces services publics. Aucune hausse de </w:t>
      </w:r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salaire n’est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prévue, alors que nous constatons que les métiers de la Fonction Publique attirent de moins en moins de </w:t>
      </w:r>
      <w:proofErr w:type="spellStart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candidat</w:t>
      </w:r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-e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titre d’exemple, les salaires </w:t>
      </w:r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 </w:t>
      </w:r>
      <w:proofErr w:type="spellStart"/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professeur-es</w:t>
      </w:r>
      <w:proofErr w:type="spellEnd"/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 écoles de vos enfants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650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font partie </w:t>
      </w:r>
      <w:r w:rsidR="00297BFC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 plus faibles rémunérations</w:t>
      </w:r>
      <w:r w:rsidR="000A4650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professeurs des écoles de l’Union européenne. </w:t>
      </w:r>
    </w:p>
    <w:p w14:paraId="5CFA2BEC" w14:textId="14C2E453" w:rsidR="00F128C0" w:rsidRPr="00297BFC" w:rsidRDefault="000A4650" w:rsidP="000A4650">
      <w:pPr>
        <w:spacing w:before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L’étude comparative menée, comme tous les ans, par l’OCDE dresse un bilan sans appel : les </w:t>
      </w:r>
      <w:proofErr w:type="spellStart"/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professeur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-e</w:t>
      </w:r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proofErr w:type="spellEnd"/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sont, en France, globalement moins bien </w:t>
      </w:r>
      <w:proofErr w:type="spellStart"/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payé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es</w:t>
      </w:r>
      <w:proofErr w:type="spellEnd"/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que leurs homologues des pays 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comparables</w:t>
      </w:r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 En France, les salaires des enseignant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-e</w:t>
      </w:r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 ayant 15 ans d'expérience n’ont augmenté que de 1 % entre 2010 et 2020, dans l’élémentaire alors qu’ils ont augmenté en moyenne de 6 à 7% dans les pays de l’OCDE</w:t>
      </w:r>
      <w:r w:rsidR="00D476A4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F128C0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0A4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En 2020, le salaire après quinze ans d’ancienneté est inférieur de 24 % à la moyenne des pays de l’OCDE</w:t>
      </w:r>
      <w:r w:rsidR="00F128C0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447D4C0E" w14:textId="77777777" w:rsidR="00F128C0" w:rsidRPr="00297BFC" w:rsidRDefault="00F128C0" w:rsidP="00F128C0">
      <w:pPr>
        <w:pStyle w:val="LO-normal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gouvernement annonce 10 milliards d’économies dont près de 600 millions de moins pour l’école publique. Mais nous, 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"/>
        </w:rPr>
        <w:t>en plus de l’augmentation de nos salaires, n</w:t>
      </w:r>
      <w:proofErr w:type="spellStart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ous</w:t>
      </w:r>
      <w:proofErr w:type="spellEnd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demandons des ouvertures de classes dans les écoles où les classes sont chargées, la création de postes de RASED (enseignant-es spécialisées pour l’aide aux élèves en difficulté et psychologues scolaires) et la création de postes de </w:t>
      </w:r>
      <w:proofErr w:type="spellStart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remplaçant-es</w:t>
      </w:r>
      <w:proofErr w:type="spellEnd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L’académie de Paris ne parvient pas à recruter le nombre enseignant-es titulaires nécessaire pour couvrir toutes les </w:t>
      </w:r>
      <w:proofErr w:type="spellStart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classess</w:t>
      </w:r>
      <w:proofErr w:type="spellEnd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À la place, 125 postes d’enseignant-es seront supprimés dans les écoles parisiennes à la rentrée prochaine.</w:t>
      </w:r>
    </w:p>
    <w:p w14:paraId="15DB8231" w14:textId="77777777" w:rsidR="00F128C0" w:rsidRPr="00297BFC" w:rsidRDefault="00F128C0" w:rsidP="00F128C0">
      <w:pPr>
        <w:pStyle w:val="LO-normal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 ailleurs, l’inclusion scolaire pour les élèves en situation de handicap se fait aujourd’hui sans les moyens nécessaires pour une scolarité réussie pour tous-tes les élèves. Il n’y a pas assez d’ULIS (classes spécialisées) ni de places dans les établissements médico-sociaux (IME, ITEP). Il n’y a pas assez d’AESH pour l’accompagnement des élèves en situation de handicap et ils et elles sont peu </w:t>
      </w:r>
      <w:proofErr w:type="spellStart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formé-es</w:t>
      </w:r>
      <w:proofErr w:type="spellEnd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si mal </w:t>
      </w:r>
      <w:proofErr w:type="spellStart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payé-es</w:t>
      </w:r>
      <w:proofErr w:type="spellEnd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! </w:t>
      </w:r>
    </w:p>
    <w:p w14:paraId="6E656FC2" w14:textId="13BDF323" w:rsidR="00F128C0" w:rsidRPr="000A4650" w:rsidRDefault="00F128C0" w:rsidP="00F128C0">
      <w:pPr>
        <w:pStyle w:val="LO-normal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L’école n’a besoin ni d’uniformes, ni de méthodes imposées, ni d’évaluations nationales obligatoires sans intérêt. L’école a d’abord besoin de </w:t>
      </w:r>
      <w:proofErr w:type="spellStart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remplaçant-es</w:t>
      </w:r>
      <w:proofErr w:type="spellEnd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de personnels </w:t>
      </w:r>
      <w:proofErr w:type="spellStart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formé-es</w:t>
      </w:r>
      <w:proofErr w:type="spellEnd"/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! C’est ce que démontrent les résultats de l'enquête PISA : un système scolaire qui réussit très bien est un système qui investit dans la compétence pédagogique des enseignant-es.</w:t>
      </w:r>
    </w:p>
    <w:p w14:paraId="00000006" w14:textId="77777777" w:rsidR="00E03539" w:rsidRPr="00297BFC" w:rsidRDefault="00000000">
      <w:pPr>
        <w:spacing w:before="28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Pourtant il est possible de financer les services publics en taxant davantage les bénéfices records des grandes entreprises et les catégories sociales les plus riches.</w:t>
      </w:r>
    </w:p>
    <w:p w14:paraId="00000007" w14:textId="7C081B77" w:rsidR="00E03539" w:rsidRPr="00297BFC" w:rsidRDefault="00000000">
      <w:pPr>
        <w:spacing w:before="28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Nous demandons les moyens d’exercer notre métier correctement, au service </w:t>
      </w:r>
      <w:r w:rsidR="00831FF5"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la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réussite de tous nos élèves.</w:t>
      </w:r>
    </w:p>
    <w:p w14:paraId="00000008" w14:textId="77777777" w:rsidR="00E03539" w:rsidRPr="00297BFC" w:rsidRDefault="00000000">
      <w:pPr>
        <w:spacing w:before="280" w:line="288" w:lineRule="auto"/>
        <w:jc w:val="both"/>
        <w:rPr>
          <w:color w:val="000000" w:themeColor="text1"/>
          <w:sz w:val="24"/>
          <w:szCs w:val="24"/>
        </w:rPr>
      </w:pP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C’est pour cela qu’à l’appel d’une très large intersyndicale, nous serons en grève le mardi 19 mars.</w:t>
      </w:r>
      <w:r w:rsidRPr="0029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3C8B95A3" w14:textId="77777777" w:rsidR="00831FF5" w:rsidRPr="00297BFC" w:rsidRDefault="00831FF5">
      <w:pPr>
        <w:spacing w:before="280" w:line="288" w:lineRule="auto"/>
        <w:jc w:val="both"/>
        <w:rPr>
          <w:color w:val="000000" w:themeColor="text1"/>
          <w:sz w:val="24"/>
          <w:szCs w:val="24"/>
        </w:rPr>
      </w:pPr>
    </w:p>
    <w:sectPr w:rsidR="00831FF5" w:rsidRPr="00297B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39"/>
    <w:rsid w:val="000A4650"/>
    <w:rsid w:val="00297BFC"/>
    <w:rsid w:val="00831FF5"/>
    <w:rsid w:val="00D476A4"/>
    <w:rsid w:val="00E03539"/>
    <w:rsid w:val="00F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3F885"/>
  <w15:docId w15:val="{1EAA91B7-B2D0-F046-8B26-8E12CC6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LO-normal">
    <w:name w:val="LO-normal"/>
    <w:qFormat/>
    <w:rsid w:val="00831FF5"/>
    <w:pPr>
      <w:suppressAutoHyphens/>
      <w:spacing w:after="160" w:line="259" w:lineRule="auto"/>
    </w:pPr>
    <w:rPr>
      <w:rFonts w:ascii="Calibri" w:eastAsia="Calibri" w:hAnsi="Calibri" w:cs="Calibri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C31T25qsR2FgUi6jgtCK4DzvKA==">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Cazier</dc:creator>
  <cp:lastModifiedBy>Audrey de la Vallée</cp:lastModifiedBy>
  <cp:revision>2</cp:revision>
  <dcterms:created xsi:type="dcterms:W3CDTF">2024-03-06T14:47:00Z</dcterms:created>
  <dcterms:modified xsi:type="dcterms:W3CDTF">2024-03-15T13:53:00Z</dcterms:modified>
</cp:coreProperties>
</file>